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75ADA" w:rsidRPr="00B75ADA" w14:paraId="4CC613D7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p w14:paraId="569C7F22" w14:textId="7DBF08F0" w:rsidR="00B75ADA" w:rsidRPr="00B75ADA" w:rsidRDefault="003A3F8B" w:rsidP="0073644C">
            <w:pPr>
              <w:spacing w:after="0" w:line="240" w:lineRule="auto"/>
              <w:rPr>
                <w:rFonts w:cstheme="minorHAnsi"/>
                <w:color w:val="376984"/>
                <w:sz w:val="16"/>
                <w:szCs w:val="16"/>
              </w:rPr>
            </w:pPr>
            <w:r>
              <w:rPr>
                <w:rFonts w:cstheme="minorHAnsi"/>
                <w:color w:val="376984"/>
                <w:sz w:val="16"/>
                <w:szCs w:val="16"/>
              </w:rPr>
              <w:t xml:space="preserve">“English Education and British and American </w:t>
            </w:r>
            <w:proofErr w:type="gramStart"/>
            <w:r>
              <w:rPr>
                <w:rFonts w:cstheme="minorHAnsi"/>
                <w:color w:val="376984"/>
                <w:sz w:val="16"/>
                <w:szCs w:val="16"/>
              </w:rPr>
              <w:t xml:space="preserve">Culture”   </w:t>
            </w:r>
            <w:proofErr w:type="gramEnd"/>
            <w:r>
              <w:rPr>
                <w:rFonts w:cstheme="minorHAnsi"/>
                <w:color w:val="376984"/>
                <w:sz w:val="16"/>
                <w:szCs w:val="16"/>
              </w:rPr>
              <w:t xml:space="preserve">                                                                              </w:t>
            </w:r>
            <w:r w:rsidR="0073644C">
              <w:rPr>
                <w:rFonts w:cstheme="minorHAnsi"/>
                <w:color w:val="376984"/>
                <w:sz w:val="16"/>
                <w:szCs w:val="16"/>
              </w:rPr>
              <w:t>Professor Joseph Carrier / 010-3077-1593 / cyanocitta@gmail.com</w:t>
            </w:r>
          </w:p>
        </w:tc>
      </w:tr>
      <w:tr w:rsidR="00B75ADA" w:rsidRPr="00B75ADA" w14:paraId="4F221F75" w14:textId="77777777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75ADA" w:rsidRPr="00B75ADA" w14:paraId="5AEC92B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6DFEF"/>
                      <w:left w:val="outset" w:sz="6" w:space="0" w:color="C6DFEF"/>
                      <w:bottom w:val="outset" w:sz="6" w:space="0" w:color="C6DFEF"/>
                      <w:right w:val="outset" w:sz="6" w:space="0" w:color="C6DFEF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886"/>
                    <w:gridCol w:w="1287"/>
                    <w:gridCol w:w="1171"/>
                    <w:gridCol w:w="1142"/>
                    <w:gridCol w:w="1090"/>
                    <w:gridCol w:w="1004"/>
                    <w:gridCol w:w="983"/>
                    <w:gridCol w:w="1020"/>
                    <w:gridCol w:w="1366"/>
                  </w:tblGrid>
                  <w:tr w:rsidR="00B75ADA" w:rsidRPr="00B75ADA" w14:paraId="5FE32E0F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5F40CCC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Introduction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E9BEB50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Need for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the Course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9F49E9" w14:textId="1236DF2B" w:rsidR="00B75ADA" w:rsidRPr="00B75ADA" w:rsidRDefault="003A3F8B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Course Offered as a Requirement for the DongA University Humanities Graduate School of English Language Education</w:t>
                        </w:r>
                      </w:p>
                    </w:tc>
                  </w:tr>
                  <w:tr w:rsidR="00B75ADA" w:rsidRPr="00B75ADA" w14:paraId="6F0047E1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96ADB0E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3626741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Outline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11FE0CF" w14:textId="5A3FE283" w:rsidR="00B75ADA" w:rsidRPr="00B75ADA" w:rsidRDefault="003A3F8B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This course is an introduction to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the concept of “cultural fluency” and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the 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ways in which specific aspects of British and American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ulture affect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how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ESL instruction should be conducted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effectively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in the classroom. </w:t>
                        </w:r>
                      </w:p>
                    </w:tc>
                  </w:tr>
                  <w:tr w:rsidR="00B75ADA" w:rsidRPr="00B75ADA" w14:paraId="13228890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8D2651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Objective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A7E1CC5" w14:textId="2EBE65E7" w:rsidR="00F77391" w:rsidRPr="00AC3A2B" w:rsidRDefault="00AC3A2B" w:rsidP="00AC3A2B">
                        <w:pP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AC3A2B"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Part 1: To explore the concept of “cultural fluency” within the context of ESL instruction using examples drawn from American and British culture. Part 2: To explore specific ways in which ESL instructors can design lessons and classroom activities which promote “cultural fluency.”</w:t>
                        </w:r>
                      </w:p>
                    </w:tc>
                  </w:tr>
                  <w:tr w:rsidR="00B75ADA" w:rsidRPr="00B75ADA" w14:paraId="7C274CEC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EDDAB5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Preliminary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Requisites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90411B0" w14:textId="30959A60" w:rsidR="00B75ADA" w:rsidRPr="00B75ADA" w:rsidRDefault="00F7739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  <w:tr w:rsidR="00B75ADA" w:rsidRPr="00B75ADA" w14:paraId="3ABD73C0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ABEFE96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Texts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C3975E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Main Text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36D7F68" w14:textId="71DA28E9" w:rsidR="00B75ADA" w:rsidRPr="00B75ADA" w:rsidRDefault="0014592C" w:rsidP="0073644C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Text and Materials will be provided by the instructor</w:t>
                        </w:r>
                      </w:p>
                    </w:tc>
                  </w:tr>
                  <w:tr w:rsidR="00B75ADA" w:rsidRPr="00B75ADA" w14:paraId="3B9C5F7B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10E64B8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03AA3C2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References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4A93D2B" w14:textId="44CE08C9" w:rsidR="00B75ADA" w:rsidRPr="00B75ADA" w:rsidRDefault="0014592C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 materials will be provided by the instructor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and developed by the students through specific research projects.</w:t>
                        </w:r>
                      </w:p>
                    </w:tc>
                  </w:tr>
                  <w:tr w:rsidR="00B75ADA" w:rsidRPr="00B75ADA" w14:paraId="57C22D96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907C8BF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AAD4A23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Useful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Websites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501F935" w14:textId="0FF55899" w:rsidR="00B75ADA" w:rsidRPr="00B75ADA" w:rsidRDefault="00F77391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F77391"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https://www.joeteacher.org</w:t>
                        </w: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/EEBAC</w:t>
                        </w:r>
                      </w:p>
                    </w:tc>
                  </w:tr>
                  <w:tr w:rsidR="00B75ADA" w:rsidRPr="00B75ADA" w14:paraId="1431D9FD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F5BAA55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Methods of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Instruction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AA26CBA" w14:textId="17AF4D10" w:rsidR="00B75ADA" w:rsidRPr="00B75ADA" w:rsidRDefault="00F7739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Instructor lecture; flipped-class, student-led discussions; practical student-led activities; student research project; student presentations. 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6309B1" w:rsidRPr="00B75ADA" w14:paraId="3B6E24A1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7847E26" w14:textId="435CADF3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Evaluation</w:t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0E85D56" w14:textId="558A0EBB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D516470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Attendance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686FF5D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3FF9B75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Instructor's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Discretion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FFB96F7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Midterm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1DB7C2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Final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C37299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etc.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B43EAAF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  <w:hideMark/>
                      </w:tcPr>
                      <w:p w14:paraId="278F3197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5ADA" w:rsidRPr="00B75ADA" w14:paraId="689974F6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B8005D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6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96DACC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F8B132F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56BBC54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124BC94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9636058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473DD11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BF4D1DB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A23A1F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  <w:hideMark/>
                      </w:tcPr>
                      <w:p w14:paraId="140A422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5ADA" w:rsidRPr="00B75ADA" w14:paraId="147DDDFB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228FF8B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9E07334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Method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2B06776" w14:textId="59F611A5" w:rsidR="00B75ADA" w:rsidRPr="00B75ADA" w:rsidRDefault="006309B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Attendance, Participation, Instructor Discretion, 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Mid-Term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Project,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and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 written Final Exam covering the lectures, presentation, and other course materials.</w:t>
                        </w:r>
                      </w:p>
                    </w:tc>
                  </w:tr>
                </w:tbl>
                <w:p w14:paraId="3BB99DEE" w14:textId="77777777" w:rsidR="00B75ADA" w:rsidRPr="00B75ADA" w:rsidRDefault="00B75ADA" w:rsidP="00B75ADA">
                  <w:pPr>
                    <w:spacing w:after="0" w:line="240" w:lineRule="auto"/>
                    <w:rPr>
                      <w:rFonts w:eastAsia="Times New Roman"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</w:tbl>
          <w:p w14:paraId="40C48B55" w14:textId="77777777" w:rsidR="00B75ADA" w:rsidRPr="00B75ADA" w:rsidRDefault="00B75ADA" w:rsidP="00B75ADA">
            <w:pPr>
              <w:spacing w:after="0" w:line="240" w:lineRule="auto"/>
              <w:rPr>
                <w:rFonts w:eastAsia="Times New Roman" w:cstheme="minorHAnsi"/>
                <w:color w:val="376984"/>
                <w:sz w:val="16"/>
                <w:szCs w:val="16"/>
              </w:rPr>
            </w:pPr>
          </w:p>
        </w:tc>
      </w:tr>
      <w:tr w:rsidR="00B75ADA" w:rsidRPr="00B75ADA" w14:paraId="0054AC20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75ADA" w:rsidRPr="00B75ADA" w14:paraId="6DAA382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1DB4B3" w14:textId="77777777" w:rsidR="00B75ADA" w:rsidRPr="00B75ADA" w:rsidRDefault="00B75ADA" w:rsidP="00B75ADA">
                  <w:pPr>
                    <w:spacing w:after="0" w:line="240" w:lineRule="auto"/>
                    <w:rPr>
                      <w:rFonts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  <w:tr w:rsidR="00B75ADA" w:rsidRPr="00B75ADA" w14:paraId="277BEDC2" w14:textId="77777777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92" w:type="dxa"/>
                    <w:tblBorders>
                      <w:top w:val="single" w:sz="6" w:space="0" w:color="C7DDEF"/>
                      <w:left w:val="single" w:sz="6" w:space="0" w:color="C7DDEF"/>
                      <w:bottom w:val="single" w:sz="6" w:space="0" w:color="C7DDEF"/>
                      <w:right w:val="single" w:sz="6" w:space="0" w:color="C7DDE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697"/>
                    <w:gridCol w:w="2970"/>
                    <w:gridCol w:w="1170"/>
                    <w:gridCol w:w="1440"/>
                  </w:tblGrid>
                  <w:tr w:rsidR="00474C36" w:rsidRPr="00B75ADA" w14:paraId="38A90862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63822A1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Week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2954FD5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Objective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52473F2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Contents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280F562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852B513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Class Activities</w:t>
                        </w:r>
                      </w:p>
                    </w:tc>
                  </w:tr>
                  <w:tr w:rsidR="00474C36" w:rsidRPr="00B75ADA" w14:paraId="6AEFE08A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B37B55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8F3CA7" w14:textId="3B98C8A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Course Outline and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Midterm Project Instructions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16A52A" w14:textId="0170DEC5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Syllabus and Midterm Project Outline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CB1592" w14:textId="38BFA97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076FA9" w14:textId="13212EA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Role Play Activity</w:t>
                        </w:r>
                      </w:p>
                    </w:tc>
                  </w:tr>
                  <w:tr w:rsidR="00474C36" w:rsidRPr="00B75ADA" w14:paraId="0E1CCFC1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85EE6B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184216" w14:textId="46F8832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1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 introduction to Cultural Fluency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[CF]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ABF6D8" w14:textId="78F3AFB7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29A6CB" w14:textId="748BD60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F089EB" w14:textId="0C10055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Picture Games</w:t>
                        </w:r>
                      </w:p>
                    </w:tc>
                  </w:tr>
                  <w:tr w:rsidR="00474C36" w:rsidRPr="00B75ADA" w14:paraId="14EB99D8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5AE361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D19F8E" w14:textId="175357D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2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The History of the English Language</w:t>
                        </w:r>
                        <w:r w:rsidR="00B2441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and ESL Instruction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E307F1" w14:textId="37A8FAF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B494F8" w14:textId="7E67943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C3E7EE" w14:textId="0143408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Dictionary Games</w:t>
                        </w:r>
                      </w:p>
                    </w:tc>
                  </w:tr>
                  <w:tr w:rsidR="00474C36" w:rsidRPr="00B75ADA" w14:paraId="568FEB86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79A1DA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42EC62" w14:textId="18E0FC2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3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B2441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Culture and the ESL Classroom: Inspiring Active Learning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732A51" w14:textId="68B09664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2B408A" w14:textId="685E3EA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57C32C" w14:textId="7EA7F95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Telephone Games</w:t>
                        </w:r>
                      </w:p>
                    </w:tc>
                  </w:tr>
                  <w:tr w:rsidR="00474C36" w:rsidRPr="00B75ADA" w14:paraId="306ACCFC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4B5E4D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6D9C04" w14:textId="2142037F" w:rsidR="00474C36" w:rsidRPr="00B75ADA" w:rsidRDefault="00474C36" w:rsidP="00C45B1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4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B2441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Organic Language: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Teaching</w:t>
                        </w:r>
                        <w:r w:rsidR="00B2441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Slang and Idiom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as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 means to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0742CF" w14:textId="5986712A" w:rsidR="00474C36" w:rsidRPr="00B75ADA" w:rsidRDefault="00474C36" w:rsidP="00C45B1D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9AD49E" w14:textId="61DB58E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DB8DEF" w14:textId="3000654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Hip-Hop Workshop</w:t>
                        </w:r>
                      </w:p>
                    </w:tc>
                  </w:tr>
                  <w:tr w:rsidR="00474C36" w:rsidRPr="00B75ADA" w14:paraId="5264A47F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46A2D6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E1A391" w14:textId="3A39E3D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5a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Language in Popular Culture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Music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4CB184" w14:textId="15B0353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42E580" w14:textId="602C41D0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6B4374" w14:textId="18EEFCA5" w:rsidR="00474C36" w:rsidRPr="00B75ADA" w:rsidRDefault="008464CC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Music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Presentation</w:t>
                        </w:r>
                      </w:p>
                    </w:tc>
                  </w:tr>
                  <w:tr w:rsidR="00474C36" w:rsidRPr="00B75ADA" w14:paraId="3F1B54A1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077D8A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681C6F" w14:textId="5F0D4D4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5b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Language in Popular Culture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Film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178733" w14:textId="64517AE1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AA5DD5" w14:textId="30C108A9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DE97F5" w14:textId="3766C4A5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Video Presentation</w:t>
                        </w:r>
                      </w:p>
                    </w:tc>
                  </w:tr>
                  <w:tr w:rsidR="00474C36" w:rsidRPr="00B75ADA" w14:paraId="4B40DBD3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8A7D0E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EC5062" w14:textId="55E43EF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Mid-Term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Project Presentations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D4B8AF" w14:textId="0A5E723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Student Research Project Presentations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BDFFCB" w14:textId="621EDCB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Project Outline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0AF001" w14:textId="7C92C41B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Presentations</w:t>
                        </w:r>
                      </w:p>
                    </w:tc>
                  </w:tr>
                  <w:tr w:rsidR="00474C36" w:rsidRPr="00B75ADA" w14:paraId="77C9592F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3DFA9B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C3D4B0" w14:textId="19FE9080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6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Teaching Cultural Fluency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: Holistic Curriculum Design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C34F9B" w14:textId="4007B54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D1EE44" w14:textId="34C4FC8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AE4AF9" w14:textId="2AB07FD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Group Project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Plan</w:t>
                        </w:r>
                        <w:bookmarkStart w:id="0" w:name="_GoBack"/>
                        <w:bookmarkEnd w:id="0"/>
                      </w:p>
                    </w:tc>
                  </w:tr>
                  <w:tr w:rsidR="00474C36" w:rsidRPr="00B75ADA" w14:paraId="1121080E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6F5557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29A86D" w14:textId="7B89E7E9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7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Teaching Cultural Fluency 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: Student-led Activities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2F0B75" w14:textId="02C1C46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D75845" w14:textId="0417DA6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621248" w14:textId="664BC01C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Group Practicum</w:t>
                        </w:r>
                      </w:p>
                    </w:tc>
                  </w:tr>
                  <w:tr w:rsidR="00474C36" w:rsidRPr="00B75ADA" w14:paraId="4092F40A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3EB948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56E1D6" w14:textId="3E766AEC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8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Developmental Cultural Fluency (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CF 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in Early Childhood Ed.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22B10C" w14:textId="5E99517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EEFF2F" w14:textId="2222465C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C0A882" w14:textId="38B3DEF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Imagination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and L2A</w:t>
                        </w:r>
                      </w:p>
                    </w:tc>
                  </w:tr>
                  <w:tr w:rsidR="00474C36" w:rsidRPr="00B75ADA" w14:paraId="0FE0F49C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A8FB5F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C06040" w14:textId="331CF64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9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Designing CF Classroom Activities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: Vocabulary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3950F0" w14:textId="3AD6B06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E2F148" w14:textId="17F1FFF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4F5F27" w14:textId="34914F6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Memor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ization Skills</w:t>
                        </w:r>
                      </w:p>
                    </w:tc>
                  </w:tr>
                  <w:tr w:rsidR="00474C36" w:rsidRPr="00B75ADA" w14:paraId="29A2E40B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14CF60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647362" w14:textId="5600C09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Designing CF Classroom Activities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I: Grammar and Syntax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AB6AD1" w14:textId="593A210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2DA346" w14:textId="39F506E3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DD9BFB" w14:textId="2E3DFAFB" w:rsidR="00474C36" w:rsidRPr="00B75ADA" w:rsidRDefault="00730EB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Reinforced</w:t>
                        </w:r>
                      </w:p>
                    </w:tc>
                  </w:tr>
                  <w:tr w:rsidR="00474C36" w:rsidRPr="00B75ADA" w14:paraId="4B9BEF5E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13400D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8D2C8F" w14:textId="256893E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Designing CF Classroom Activities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I: Comprehension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F32AC4" w14:textId="2F33D5D8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BC5940" w14:textId="55065EA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B8C0FE" w14:textId="3F20BBE9" w:rsidR="00474C36" w:rsidRPr="00B75ADA" w:rsidRDefault="00730EB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Reading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Activities</w:t>
                        </w:r>
                      </w:p>
                    </w:tc>
                  </w:tr>
                  <w:tr w:rsidR="00474C36" w:rsidRPr="00B75ADA" w14:paraId="78E425BB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3AC456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8AF341" w14:textId="3835BC9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1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Assessing CF Outcomes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: Designing Assessment Tools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A2E08E" w14:textId="729F9C9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8D5631" w14:textId="706B045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306EE4" w14:textId="65D5B248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Design a Rubric </w:t>
                        </w:r>
                      </w:p>
                    </w:tc>
                  </w:tr>
                  <w:tr w:rsidR="00474C36" w:rsidRPr="00B75ADA" w14:paraId="00703A80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8867D9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04E5D9" w14:textId="4E38537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Final Written Exam 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F26C87" w14:textId="7047B7A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Written Examination over Lecture Materials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3A67D1" w14:textId="549344B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Exam Materials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AD6F34" w14:textId="65F106C4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</w:tbl>
                <w:p w14:paraId="6C80E271" w14:textId="77777777" w:rsidR="00B75ADA" w:rsidRPr="00B75ADA" w:rsidRDefault="00B75ADA" w:rsidP="00B75ADA">
                  <w:pPr>
                    <w:spacing w:after="0" w:line="240" w:lineRule="auto"/>
                    <w:rPr>
                      <w:rFonts w:eastAsia="Gulim"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</w:tbl>
          <w:p w14:paraId="585CEF49" w14:textId="77777777" w:rsidR="00B75ADA" w:rsidRPr="00B75ADA" w:rsidRDefault="00B75ADA" w:rsidP="00B75ADA">
            <w:pPr>
              <w:spacing w:after="0" w:line="240" w:lineRule="auto"/>
              <w:rPr>
                <w:rFonts w:eastAsia="Times New Roman" w:cstheme="minorHAnsi"/>
                <w:color w:val="376984"/>
                <w:sz w:val="16"/>
                <w:szCs w:val="16"/>
              </w:rPr>
            </w:pPr>
          </w:p>
        </w:tc>
      </w:tr>
    </w:tbl>
    <w:p w14:paraId="4B5BEA9E" w14:textId="77777777" w:rsidR="00872F18" w:rsidRDefault="00872F18"/>
    <w:sectPr w:rsidR="00872F18" w:rsidSect="00B75A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100"/>
    <w:multiLevelType w:val="hybridMultilevel"/>
    <w:tmpl w:val="8BC216C4"/>
    <w:lvl w:ilvl="0" w:tplc="BFC0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A7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4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A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C96A0A"/>
    <w:multiLevelType w:val="hybridMultilevel"/>
    <w:tmpl w:val="7BD2AAFE"/>
    <w:lvl w:ilvl="0" w:tplc="7F5A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E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0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A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9C0D37"/>
    <w:multiLevelType w:val="hybridMultilevel"/>
    <w:tmpl w:val="75640052"/>
    <w:lvl w:ilvl="0" w:tplc="9E56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2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441E55"/>
    <w:multiLevelType w:val="hybridMultilevel"/>
    <w:tmpl w:val="C652CC5E"/>
    <w:lvl w:ilvl="0" w:tplc="E2FA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5F9E"/>
    <w:multiLevelType w:val="hybridMultilevel"/>
    <w:tmpl w:val="185493E6"/>
    <w:lvl w:ilvl="0" w:tplc="4AB6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2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5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1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6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4C5C0A"/>
    <w:multiLevelType w:val="hybridMultilevel"/>
    <w:tmpl w:val="590EC722"/>
    <w:lvl w:ilvl="0" w:tplc="F072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E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0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68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ADA"/>
    <w:rsid w:val="000E3019"/>
    <w:rsid w:val="0014592C"/>
    <w:rsid w:val="002B7E4E"/>
    <w:rsid w:val="002F2063"/>
    <w:rsid w:val="00305F90"/>
    <w:rsid w:val="003A3F8B"/>
    <w:rsid w:val="00474C36"/>
    <w:rsid w:val="00512B7D"/>
    <w:rsid w:val="006309B1"/>
    <w:rsid w:val="00666845"/>
    <w:rsid w:val="007055FD"/>
    <w:rsid w:val="00730EBA"/>
    <w:rsid w:val="0073644C"/>
    <w:rsid w:val="007F7651"/>
    <w:rsid w:val="008464CC"/>
    <w:rsid w:val="0085508F"/>
    <w:rsid w:val="00872F18"/>
    <w:rsid w:val="00933CD2"/>
    <w:rsid w:val="00A93BE6"/>
    <w:rsid w:val="00AC3A2B"/>
    <w:rsid w:val="00B2441A"/>
    <w:rsid w:val="00B75ADA"/>
    <w:rsid w:val="00D25BB5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38AA2"/>
  <w15:docId w15:val="{8FBC0424-7A95-B448-886E-BD7A37E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3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6</cp:revision>
  <dcterms:created xsi:type="dcterms:W3CDTF">2019-07-03T08:40:00Z</dcterms:created>
  <dcterms:modified xsi:type="dcterms:W3CDTF">2019-07-03T09:56:00Z</dcterms:modified>
</cp:coreProperties>
</file>