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1FB9" w:rsidRPr="00E5127D" w:rsidRDefault="00E5127D">
      <w:pPr>
        <w:pStyle w:val="normal0"/>
        <w:contextualSpacing w:val="0"/>
        <w:rPr>
          <w:rFonts w:ascii="Times New Roman" w:eastAsia="Times New Roman" w:hAnsi="Times New Roman" w:cs="Times New Roman"/>
        </w:rPr>
      </w:pPr>
      <w:r w:rsidRPr="00E5127D">
        <w:rPr>
          <w:rFonts w:ascii="Times New Roman" w:eastAsia="Times New Roman" w:hAnsi="Times New Roman" w:cs="Times New Roman"/>
        </w:rPr>
        <w:t>TEAM MEMBERS: _______________________________________________________________________________</w:t>
      </w:r>
    </w:p>
    <w:p w:rsidR="00C11FB9" w:rsidRPr="00E5127D" w:rsidRDefault="00E5127D">
      <w:pPr>
        <w:pStyle w:val="normal0"/>
        <w:contextualSpacing w:val="0"/>
        <w:rPr>
          <w:rFonts w:ascii="Times New Roman" w:eastAsia="Times New Roman" w:hAnsi="Times New Roman" w:cs="Times New Roman"/>
        </w:rPr>
      </w:pPr>
      <w:r w:rsidRPr="00E5127D">
        <w:rPr>
          <w:rFonts w:ascii="Times New Roman" w:eastAsia="Times New Roman" w:hAnsi="Times New Roman" w:cs="Times New Roman"/>
        </w:rPr>
        <w:t>DATE: ____________________</w:t>
      </w:r>
    </w:p>
    <w:p w:rsidR="00C11FB9" w:rsidRPr="00E5127D" w:rsidRDefault="00C11FB9">
      <w:pPr>
        <w:pStyle w:val="normal0"/>
        <w:contextualSpacing w:val="0"/>
        <w:rPr>
          <w:rFonts w:ascii="Times New Roman" w:eastAsia="Times New Roman" w:hAnsi="Times New Roman" w:cs="Times New Roman"/>
        </w:rPr>
      </w:pPr>
    </w:p>
    <w:p w:rsidR="00C11FB9" w:rsidRPr="00E5127D" w:rsidRDefault="00E5127D">
      <w:pPr>
        <w:pStyle w:val="normal0"/>
        <w:contextualSpacing w:val="0"/>
        <w:rPr>
          <w:rFonts w:ascii="Times New Roman" w:eastAsia="Times New Roman" w:hAnsi="Times New Roman" w:cs="Times New Roman"/>
        </w:rPr>
      </w:pPr>
      <w:r w:rsidRPr="00E5127D">
        <w:rPr>
          <w:rFonts w:ascii="Times New Roman" w:eastAsia="Times New Roman" w:hAnsi="Times New Roman" w:cs="Times New Roman"/>
        </w:rPr>
        <w:t>Capstone Design Project</w:t>
      </w:r>
    </w:p>
    <w:p w:rsidR="00C11FB9" w:rsidRPr="00E5127D" w:rsidRDefault="00E5127D">
      <w:pPr>
        <w:pStyle w:val="normal0"/>
        <w:contextualSpacing w:val="0"/>
        <w:rPr>
          <w:rFonts w:ascii="Times New Roman" w:eastAsia="Times New Roman" w:hAnsi="Times New Roman" w:cs="Times New Roman"/>
        </w:rPr>
      </w:pPr>
      <w:r w:rsidRPr="00E5127D">
        <w:rPr>
          <w:rFonts w:ascii="Times New Roman" w:eastAsia="Times New Roman" w:hAnsi="Times New Roman" w:cs="Times New Roman"/>
        </w:rPr>
        <w:t>Professor Carrier</w:t>
      </w:r>
    </w:p>
    <w:p w:rsidR="00C11FB9" w:rsidRPr="00E5127D" w:rsidRDefault="00E5127D">
      <w:pPr>
        <w:pStyle w:val="normal0"/>
        <w:contextualSpacing w:val="0"/>
        <w:rPr>
          <w:rFonts w:ascii="Times New Roman" w:eastAsia="Times New Roman" w:hAnsi="Times New Roman" w:cs="Times New Roman"/>
        </w:rPr>
      </w:pPr>
      <w:r w:rsidRPr="00E5127D">
        <w:rPr>
          <w:rFonts w:ascii="Times New Roman" w:eastAsia="Times New Roman" w:hAnsi="Times New Roman" w:cs="Times New Roman"/>
        </w:rPr>
        <w:t>DongA Humanities</w:t>
      </w:r>
    </w:p>
    <w:p w:rsidR="00C11FB9" w:rsidRPr="00E5127D" w:rsidRDefault="00C11FB9">
      <w:pPr>
        <w:pStyle w:val="normal0"/>
        <w:contextualSpacing w:val="0"/>
        <w:rPr>
          <w:rFonts w:ascii="Times New Roman" w:eastAsia="Times New Roman" w:hAnsi="Times New Roman" w:cs="Times New Roman"/>
        </w:rPr>
      </w:pPr>
    </w:p>
    <w:p w:rsidR="00C11FB9" w:rsidRPr="00E5127D" w:rsidRDefault="00E5127D">
      <w:pPr>
        <w:pStyle w:val="normal0"/>
        <w:contextualSpacing w:val="0"/>
        <w:rPr>
          <w:rFonts w:ascii="Times New Roman" w:eastAsia="Times New Roman" w:hAnsi="Times New Roman" w:cs="Times New Roman"/>
          <w:b/>
        </w:rPr>
      </w:pPr>
      <w:r w:rsidRPr="00E5127D">
        <w:rPr>
          <w:rFonts w:ascii="Times New Roman" w:eastAsia="Times New Roman" w:hAnsi="Times New Roman" w:cs="Times New Roman"/>
          <w:b/>
        </w:rPr>
        <w:t>Discussion: Tattoos</w:t>
      </w:r>
    </w:p>
    <w:p w:rsidR="00C11FB9" w:rsidRPr="00E5127D" w:rsidRDefault="00C11FB9">
      <w:pPr>
        <w:pStyle w:val="normal0"/>
        <w:contextualSpacing w:val="0"/>
        <w:rPr>
          <w:rFonts w:ascii="Times New Roman" w:eastAsia="Times New Roman" w:hAnsi="Times New Roman" w:cs="Times New Roman"/>
          <w:b/>
        </w:rPr>
      </w:pPr>
    </w:p>
    <w:p w:rsidR="00C11FB9" w:rsidRPr="00E5127D" w:rsidRDefault="00E5127D">
      <w:pPr>
        <w:pStyle w:val="normal0"/>
        <w:contextualSpacing w:val="0"/>
        <w:rPr>
          <w:rFonts w:ascii="Times New Roman" w:eastAsia="Times New Roman" w:hAnsi="Times New Roman" w:cs="Times New Roman"/>
        </w:rPr>
      </w:pPr>
      <w:r w:rsidRPr="00E5127D">
        <w:rPr>
          <w:rFonts w:ascii="Times New Roman" w:eastAsia="Times New Roman" w:hAnsi="Times New Roman" w:cs="Times New Roman"/>
        </w:rPr>
        <w:t>Outcomes: The object of the class discussion activities is to increase students’ confidence in spoken and written English, particularly as it pertains to defining and defending a specific position in an argument. All students are strongly encouraged to par</w:t>
      </w:r>
      <w:r w:rsidRPr="00E5127D">
        <w:rPr>
          <w:rFonts w:ascii="Times New Roman" w:eastAsia="Times New Roman" w:hAnsi="Times New Roman" w:cs="Times New Roman"/>
        </w:rPr>
        <w:t>ticipate in the small group and class discussions. Failure to fully participate will result in a grade reduction.</w:t>
      </w:r>
    </w:p>
    <w:p w:rsidR="00C11FB9" w:rsidRPr="00E5127D" w:rsidRDefault="00C11FB9">
      <w:pPr>
        <w:pStyle w:val="normal0"/>
        <w:contextualSpacing w:val="0"/>
        <w:rPr>
          <w:rFonts w:ascii="Times New Roman" w:eastAsia="Times New Roman" w:hAnsi="Times New Roman" w:cs="Times New Roman"/>
        </w:rPr>
      </w:pPr>
    </w:p>
    <w:p w:rsidR="00C11FB9" w:rsidRPr="00E5127D" w:rsidRDefault="00E5127D" w:rsidP="00E5127D">
      <w:pPr>
        <w:pStyle w:val="Heading1"/>
        <w:pBdr>
          <w:bottom w:val="single" w:sz="6" w:space="13" w:color="D8D8D8"/>
        </w:pBdr>
        <w:shd w:val="clear" w:color="auto" w:fill="FFFFFF"/>
        <w:spacing w:before="300" w:after="90"/>
        <w:rPr>
          <w:rFonts w:ascii="Times New Roman" w:eastAsia="Times New Roman" w:hAnsi="Times New Roman" w:cs="Times New Roman"/>
          <w:sz w:val="22"/>
          <w:szCs w:val="22"/>
        </w:rPr>
      </w:pPr>
      <w:r w:rsidRPr="00E5127D">
        <w:rPr>
          <w:rFonts w:ascii="Times New Roman" w:eastAsia="Times New Roman" w:hAnsi="Times New Roman" w:cs="Times New Roman"/>
          <w:sz w:val="22"/>
          <w:szCs w:val="22"/>
        </w:rPr>
        <w:t xml:space="preserve">Reading: </w:t>
      </w:r>
      <w:r w:rsidRPr="00E5127D">
        <w:rPr>
          <w:rFonts w:ascii="Times New Roman" w:eastAsia="Times New Roman" w:hAnsi="Times New Roman" w:cs="Times New Roman"/>
          <w:b/>
          <w:sz w:val="22"/>
          <w:szCs w:val="22"/>
        </w:rPr>
        <w:t>“</w:t>
      </w:r>
      <w:r w:rsidRPr="00E5127D">
        <w:rPr>
          <w:rFonts w:ascii="Times New Roman" w:eastAsia="Times New Roman" w:hAnsi="Times New Roman" w:cs="Times New Roman"/>
          <w:b/>
          <w:bCs/>
          <w:color w:val="111516"/>
          <w:sz w:val="22"/>
          <w:szCs w:val="22"/>
        </w:rPr>
        <w:t>Experts say there are 2 types of tattoos that are still a 'no-go' at work — and they're likely to outright disqualify you from some jobs</w:t>
      </w:r>
      <w:r w:rsidRPr="00E5127D">
        <w:rPr>
          <w:rFonts w:ascii="Times New Roman" w:eastAsia="Times New Roman" w:hAnsi="Times New Roman" w:cs="Times New Roman"/>
          <w:color w:val="111516"/>
          <w:sz w:val="22"/>
          <w:szCs w:val="22"/>
        </w:rPr>
        <w:t>.” by Rachel Premack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eastAsia="Times New Roman" w:hAnsi="Times New Roman" w:cs="Times New Roman"/>
        </w:rPr>
        <w:tab/>
      </w:r>
      <w:r w:rsidRPr="00E5127D">
        <w:rPr>
          <w:rFonts w:ascii="Times New Roman" w:hAnsi="Times New Roman" w:cs="Times New Roman"/>
          <w:color w:val="111516"/>
        </w:rPr>
        <w:t>Although it's still in your best interest to cover up your tattoos </w:t>
      </w:r>
      <w:hyperlink r:id="rId7" w:history="1">
        <w:r w:rsidRPr="00E5127D">
          <w:rPr>
            <w:rStyle w:val="Hyperlink"/>
            <w:rFonts w:ascii="Times New Roman" w:hAnsi="Times New Roman" w:cs="Times New Roman"/>
            <w:color w:val="185F7D"/>
          </w:rPr>
          <w:t>during the interview process</w:t>
        </w:r>
      </w:hyperlink>
      <w:r w:rsidRPr="00E5127D">
        <w:rPr>
          <w:rFonts w:ascii="Times New Roman" w:hAnsi="Times New Roman" w:cs="Times New Roman"/>
          <w:color w:val="111516"/>
        </w:rPr>
        <w:t>, it's pretty unlikely that a "standard" body tattoo alone would disqualify you for the job.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hAnsi="Times New Roman" w:cs="Times New Roman"/>
          <w:color w:val="111516"/>
        </w:rPr>
        <w:t>It's also unlikely that ink would ruffle many feathers once you've already been hired, human resources consultant </w:t>
      </w:r>
      <w:hyperlink r:id="rId8" w:history="1">
        <w:r w:rsidRPr="00E5127D">
          <w:rPr>
            <w:rStyle w:val="Hyperlink"/>
            <w:rFonts w:ascii="Times New Roman" w:hAnsi="Times New Roman" w:cs="Times New Roman"/>
            <w:color w:val="185F7D"/>
          </w:rPr>
          <w:t>Laurie Ruettimann</w:t>
        </w:r>
      </w:hyperlink>
      <w:r w:rsidRPr="00E5127D">
        <w:rPr>
          <w:rFonts w:ascii="Times New Roman" w:hAnsi="Times New Roman" w:cs="Times New Roman"/>
          <w:color w:val="111516"/>
        </w:rPr>
        <w:t>told Business Insider.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hAnsi="Times New Roman" w:cs="Times New Roman"/>
          <w:color w:val="111516"/>
        </w:rPr>
        <w:tab/>
      </w:r>
      <w:r w:rsidRPr="00E5127D">
        <w:rPr>
          <w:rFonts w:ascii="Times New Roman" w:hAnsi="Times New Roman" w:cs="Times New Roman"/>
          <w:color w:val="111516"/>
        </w:rPr>
        <w:t>"Nobody gets fired for having a tattoo after you've accepted a job," Ruettimann said. "In most industries, your boss and colleagues will just shrug their shoulders and adapt to the way you look."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hAnsi="Times New Roman" w:cs="Times New Roman"/>
          <w:color w:val="111516"/>
        </w:rPr>
        <w:tab/>
      </w:r>
      <w:r w:rsidRPr="00E5127D">
        <w:rPr>
          <w:rFonts w:ascii="Times New Roman" w:hAnsi="Times New Roman" w:cs="Times New Roman"/>
          <w:color w:val="111516"/>
        </w:rPr>
        <w:t>But there are two types of tattoos that aren't likely to fly: face and neck tattoos. Ruettimann said those tattoos will likely disqualify you from jobs where you'll be meeting clients in particular.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hAnsi="Times New Roman" w:cs="Times New Roman"/>
          <w:color w:val="111516"/>
        </w:rPr>
        <w:tab/>
      </w:r>
      <w:r w:rsidRPr="00E5127D">
        <w:rPr>
          <w:rFonts w:ascii="Times New Roman" w:hAnsi="Times New Roman" w:cs="Times New Roman"/>
          <w:color w:val="111516"/>
        </w:rPr>
        <w:t>Marc Cenedella, founder and CEO of career website </w:t>
      </w:r>
      <w:r w:rsidRPr="00E5127D">
        <w:rPr>
          <w:rFonts w:ascii="Times New Roman" w:hAnsi="Times New Roman" w:cs="Times New Roman"/>
          <w:color w:val="111516"/>
        </w:rPr>
        <w:fldChar w:fldCharType="begin"/>
      </w:r>
      <w:r w:rsidRPr="00E5127D">
        <w:rPr>
          <w:rFonts w:ascii="Times New Roman" w:hAnsi="Times New Roman" w:cs="Times New Roman"/>
          <w:color w:val="111516"/>
        </w:rPr>
        <w:instrText xml:space="preserve"> HYPERLINK "https://www.theladders.com/" \t "_blank" </w:instrText>
      </w:r>
      <w:r w:rsidRPr="00E5127D">
        <w:rPr>
          <w:rFonts w:ascii="Times New Roman" w:hAnsi="Times New Roman" w:cs="Times New Roman"/>
          <w:color w:val="111516"/>
        </w:rPr>
      </w:r>
      <w:r w:rsidRPr="00E5127D">
        <w:rPr>
          <w:rFonts w:ascii="Times New Roman" w:hAnsi="Times New Roman" w:cs="Times New Roman"/>
          <w:color w:val="111516"/>
        </w:rPr>
        <w:fldChar w:fldCharType="separate"/>
      </w:r>
      <w:r w:rsidRPr="00E5127D">
        <w:rPr>
          <w:rStyle w:val="Hyperlink"/>
          <w:rFonts w:ascii="Times New Roman" w:hAnsi="Times New Roman" w:cs="Times New Roman"/>
          <w:color w:val="185F7D"/>
        </w:rPr>
        <w:t>Ladders</w:t>
      </w:r>
      <w:r w:rsidRPr="00E5127D">
        <w:rPr>
          <w:rFonts w:ascii="Times New Roman" w:hAnsi="Times New Roman" w:cs="Times New Roman"/>
          <w:color w:val="111516"/>
        </w:rPr>
        <w:fldChar w:fldCharType="end"/>
      </w:r>
      <w:r w:rsidRPr="00E5127D">
        <w:rPr>
          <w:rFonts w:ascii="Times New Roman" w:hAnsi="Times New Roman" w:cs="Times New Roman"/>
          <w:color w:val="111516"/>
        </w:rPr>
        <w:t>, agreed. "Face tattoos are almost always a non-starter outside of hourly work," he said.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hAnsi="Times New Roman" w:cs="Times New Roman"/>
          <w:color w:val="111516"/>
        </w:rPr>
        <w:tab/>
      </w:r>
      <w:r w:rsidRPr="00E5127D">
        <w:rPr>
          <w:rFonts w:ascii="Times New Roman" w:hAnsi="Times New Roman" w:cs="Times New Roman"/>
          <w:color w:val="111516"/>
        </w:rPr>
        <w:t>Tattoos, in general, are becoming more mainstream; </w:t>
      </w:r>
      <w:hyperlink r:id="rId9" w:history="1">
        <w:r w:rsidRPr="00E5127D">
          <w:rPr>
            <w:rStyle w:val="Hyperlink"/>
            <w:rFonts w:ascii="Times New Roman" w:hAnsi="Times New Roman" w:cs="Times New Roman"/>
            <w:color w:val="185F7D"/>
          </w:rPr>
          <w:t>one in five Americans</w:t>
        </w:r>
      </w:hyperlink>
      <w:r w:rsidRPr="00E5127D">
        <w:rPr>
          <w:rFonts w:ascii="Times New Roman" w:hAnsi="Times New Roman" w:cs="Times New Roman"/>
          <w:color w:val="111516"/>
        </w:rPr>
        <w:t> has one.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hAnsi="Times New Roman" w:cs="Times New Roman"/>
          <w:color w:val="111516"/>
        </w:rPr>
        <w:tab/>
      </w:r>
      <w:r w:rsidRPr="00E5127D">
        <w:rPr>
          <w:rFonts w:ascii="Times New Roman" w:hAnsi="Times New Roman" w:cs="Times New Roman"/>
          <w:color w:val="111516"/>
        </w:rPr>
        <w:t>But tattoos above the neckline retain a non-professional air. Anna Felicity Friedman, a scholar who runs the website </w:t>
      </w:r>
      <w:r w:rsidRPr="00E5127D">
        <w:rPr>
          <w:rFonts w:ascii="Times New Roman" w:hAnsi="Times New Roman" w:cs="Times New Roman"/>
          <w:color w:val="111516"/>
        </w:rPr>
        <w:fldChar w:fldCharType="begin"/>
      </w:r>
      <w:r w:rsidRPr="00E5127D">
        <w:rPr>
          <w:rFonts w:ascii="Times New Roman" w:hAnsi="Times New Roman" w:cs="Times New Roman"/>
          <w:color w:val="111516"/>
        </w:rPr>
        <w:instrText xml:space="preserve"> HYPERLINK "https://tattoohistorian.com/" \t "_blank" </w:instrText>
      </w:r>
      <w:r w:rsidRPr="00E5127D">
        <w:rPr>
          <w:rFonts w:ascii="Times New Roman" w:hAnsi="Times New Roman" w:cs="Times New Roman"/>
          <w:color w:val="111516"/>
        </w:rPr>
      </w:r>
      <w:r w:rsidRPr="00E5127D">
        <w:rPr>
          <w:rFonts w:ascii="Times New Roman" w:hAnsi="Times New Roman" w:cs="Times New Roman"/>
          <w:color w:val="111516"/>
        </w:rPr>
        <w:fldChar w:fldCharType="separate"/>
      </w:r>
      <w:r w:rsidRPr="00E5127D">
        <w:rPr>
          <w:rStyle w:val="Hyperlink"/>
          <w:rFonts w:ascii="Times New Roman" w:hAnsi="Times New Roman" w:cs="Times New Roman"/>
          <w:color w:val="185F7D"/>
        </w:rPr>
        <w:t>Tattoo Historian</w:t>
      </w:r>
      <w:r w:rsidRPr="00E5127D">
        <w:rPr>
          <w:rFonts w:ascii="Times New Roman" w:hAnsi="Times New Roman" w:cs="Times New Roman"/>
          <w:color w:val="111516"/>
        </w:rPr>
        <w:fldChar w:fldCharType="end"/>
      </w:r>
      <w:r w:rsidRPr="00E5127D">
        <w:rPr>
          <w:rFonts w:ascii="Times New Roman" w:hAnsi="Times New Roman" w:cs="Times New Roman"/>
          <w:color w:val="111516"/>
        </w:rPr>
        <w:t>, </w:t>
      </w:r>
      <w:hyperlink r:id="rId10" w:history="1">
        <w:r w:rsidRPr="00E5127D">
          <w:rPr>
            <w:rStyle w:val="Hyperlink"/>
            <w:rFonts w:ascii="Times New Roman" w:hAnsi="Times New Roman" w:cs="Times New Roman"/>
            <w:color w:val="185F7D"/>
          </w:rPr>
          <w:t>told The New York Times</w:t>
        </w:r>
      </w:hyperlink>
      <w:r w:rsidRPr="00E5127D">
        <w:rPr>
          <w:rFonts w:ascii="Times New Roman" w:hAnsi="Times New Roman" w:cs="Times New Roman"/>
          <w:color w:val="111516"/>
        </w:rPr>
        <w:t> in a recent article that face tattoos are gaining popularity among musicians </w:t>
      </w:r>
      <w:r w:rsidRPr="00E5127D">
        <w:rPr>
          <w:rStyle w:val="Emphasis"/>
          <w:rFonts w:ascii="Times New Roman" w:hAnsi="Times New Roman" w:cs="Times New Roman"/>
          <w:i w:val="0"/>
          <w:iCs w:val="0"/>
          <w:color w:val="111516"/>
        </w:rPr>
        <w:t>because</w:t>
      </w:r>
      <w:r w:rsidRPr="00E5127D">
        <w:rPr>
          <w:rFonts w:ascii="Times New Roman" w:hAnsi="Times New Roman" w:cs="Times New Roman"/>
          <w:color w:val="111516"/>
        </w:rPr>
        <w:t> they're so shocking.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hAnsi="Times New Roman" w:cs="Times New Roman"/>
          <w:color w:val="111516"/>
        </w:rPr>
        <w:tab/>
      </w:r>
      <w:r w:rsidRPr="00E5127D">
        <w:rPr>
          <w:rFonts w:ascii="Times New Roman" w:hAnsi="Times New Roman" w:cs="Times New Roman"/>
          <w:color w:val="111516"/>
        </w:rPr>
        <w:t>"If you want to be transgressive — and a lot of rappers want to create a transgressive character — the last frontier is the face," Friedman said. "Some of it is to give them a rebel/criminal allure. And some of it is a more artistic or free-spirit reference."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hAnsi="Times New Roman" w:cs="Times New Roman"/>
          <w:color w:val="111516"/>
        </w:rPr>
        <w:tab/>
      </w:r>
      <w:r w:rsidRPr="00E5127D">
        <w:rPr>
          <w:rFonts w:ascii="Times New Roman" w:hAnsi="Times New Roman" w:cs="Times New Roman"/>
          <w:color w:val="111516"/>
        </w:rPr>
        <w:t>Less controversial, but still questionable, is the hand tattoo. Just like any other ink, how your coworkers perceive it depends on how progressive your industry is.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hAnsi="Times New Roman" w:cs="Times New Roman"/>
          <w:color w:val="111516"/>
        </w:rPr>
        <w:tab/>
      </w:r>
      <w:r w:rsidRPr="00E5127D">
        <w:rPr>
          <w:rFonts w:ascii="Times New Roman" w:hAnsi="Times New Roman" w:cs="Times New Roman"/>
          <w:color w:val="111516"/>
        </w:rPr>
        <w:t>"At a law firm, people maybe will notice (a hand tattoo) more than at a tech firm where let's say nine out of 10 people already have tattoos," Vicki Salemi, a career expert at Monster.com, </w:t>
      </w:r>
      <w:hyperlink r:id="rId11" w:history="1">
        <w:r w:rsidRPr="00E5127D">
          <w:rPr>
            <w:rStyle w:val="Hyperlink"/>
            <w:rFonts w:ascii="Times New Roman" w:hAnsi="Times New Roman" w:cs="Times New Roman"/>
            <w:color w:val="185F7D"/>
          </w:rPr>
          <w:t>told The Wall Street Journal</w:t>
        </w:r>
      </w:hyperlink>
      <w:r w:rsidRPr="00E5127D">
        <w:rPr>
          <w:rFonts w:ascii="Times New Roman" w:hAnsi="Times New Roman" w:cs="Times New Roman"/>
          <w:color w:val="111516"/>
        </w:rPr>
        <w:t>.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hAnsi="Times New Roman" w:cs="Times New Roman"/>
          <w:color w:val="111516"/>
        </w:rPr>
        <w:tab/>
      </w:r>
      <w:r w:rsidRPr="00E5127D">
        <w:rPr>
          <w:rFonts w:ascii="Times New Roman" w:hAnsi="Times New Roman" w:cs="Times New Roman"/>
          <w:color w:val="111516"/>
        </w:rPr>
        <w:t>Whether the ink is on your face or secreted away on your ankle, few executives nowadays are tattooed. It's important to keep any tattoos hidden when shooting for higher-up roles.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hAnsi="Times New Roman" w:cs="Times New Roman"/>
          <w:color w:val="111516"/>
        </w:rPr>
        <w:tab/>
      </w:r>
      <w:r w:rsidRPr="00E5127D">
        <w:rPr>
          <w:rFonts w:ascii="Times New Roman" w:hAnsi="Times New Roman" w:cs="Times New Roman"/>
          <w:color w:val="111516"/>
        </w:rPr>
        <w:t>"The higher you go in your career the more scrutinized your appearance will be, regardless of industry," Cenedella said.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hAnsi="Times New Roman" w:cs="Times New Roman"/>
          <w:color w:val="111516"/>
        </w:rPr>
        <w:tab/>
      </w:r>
      <w:r w:rsidRPr="00E5127D">
        <w:rPr>
          <w:rFonts w:ascii="Times New Roman" w:hAnsi="Times New Roman" w:cs="Times New Roman"/>
          <w:color w:val="111516"/>
        </w:rPr>
        <w:t>That being said, the resistance to super-visible ink may soon change.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  <w:r w:rsidRPr="00E5127D">
        <w:rPr>
          <w:rFonts w:ascii="Times New Roman" w:hAnsi="Times New Roman" w:cs="Times New Roman"/>
          <w:color w:val="111516"/>
        </w:rPr>
        <w:tab/>
      </w:r>
      <w:r w:rsidRPr="00E5127D">
        <w:rPr>
          <w:rFonts w:ascii="Times New Roman" w:hAnsi="Times New Roman" w:cs="Times New Roman"/>
          <w:color w:val="111516"/>
        </w:rPr>
        <w:t>Younger Americans are more likely than previous generations to be tattooed and accepting of ink. </w:t>
      </w:r>
      <w:hyperlink r:id="rId12" w:history="1">
        <w:r w:rsidRPr="00E5127D">
          <w:rPr>
            <w:rStyle w:val="Hyperlink"/>
            <w:rFonts w:ascii="Times New Roman" w:hAnsi="Times New Roman" w:cs="Times New Roman"/>
            <w:color w:val="185F7D"/>
          </w:rPr>
          <w:t>Nearly 40%</w:t>
        </w:r>
      </w:hyperlink>
      <w:r w:rsidRPr="00E5127D">
        <w:rPr>
          <w:rFonts w:ascii="Times New Roman" w:hAnsi="Times New Roman" w:cs="Times New Roman"/>
          <w:color w:val="111516"/>
        </w:rPr>
        <w:t> of those aged 18 to 29 have one. </w:t>
      </w:r>
      <w:hyperlink r:id="rId13" w:history="1">
        <w:r w:rsidRPr="00E5127D">
          <w:rPr>
            <w:rStyle w:val="Hyperlink"/>
            <w:rFonts w:ascii="Times New Roman" w:hAnsi="Times New Roman" w:cs="Times New Roman"/>
            <w:color w:val="185F7D"/>
          </w:rPr>
          <w:t>Less than a quarter of millennials</w:t>
        </w:r>
      </w:hyperlink>
      <w:r w:rsidRPr="00E5127D">
        <w:rPr>
          <w:rFonts w:ascii="Times New Roman" w:hAnsi="Times New Roman" w:cs="Times New Roman"/>
          <w:color w:val="111516"/>
        </w:rPr>
        <w:t> say tattoos are unprofessional, compared to 63% of those 60 and older</w:t>
      </w:r>
      <w:r w:rsidRPr="00E5127D">
        <w:rPr>
          <w:rFonts w:ascii="Times New Roman" w:hAnsi="Times New Roman" w:cs="Times New Roman"/>
          <w:color w:val="111516"/>
        </w:rPr>
        <w:t xml:space="preserve">. [From </w:t>
      </w:r>
      <w:hyperlink r:id="rId14" w:history="1">
        <w:r w:rsidRPr="00E5127D">
          <w:rPr>
            <w:rStyle w:val="Hyperlink"/>
            <w:rFonts w:ascii="Times New Roman" w:hAnsi="Times New Roman" w:cs="Times New Roman"/>
          </w:rPr>
          <w:t>https://www.businessinsider.com/face-neck-tattoos-at-work-2018-10</w:t>
        </w:r>
      </w:hyperlink>
      <w:r w:rsidRPr="00E5127D">
        <w:rPr>
          <w:rFonts w:ascii="Times New Roman" w:hAnsi="Times New Roman" w:cs="Times New Roman"/>
          <w:color w:val="111516"/>
        </w:rPr>
        <w:t xml:space="preserve"> ]</w:t>
      </w:r>
    </w:p>
    <w:p w:rsidR="00E5127D" w:rsidRPr="00E5127D" w:rsidRDefault="00E5127D" w:rsidP="00E512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516"/>
        </w:rPr>
      </w:pPr>
    </w:p>
    <w:p w:rsidR="00C11FB9" w:rsidRPr="00E5127D" w:rsidRDefault="00E5127D">
      <w:pPr>
        <w:pStyle w:val="normal0"/>
        <w:contextualSpacing w:val="0"/>
        <w:rPr>
          <w:rFonts w:ascii="Times New Roman" w:eastAsia="Times New Roman" w:hAnsi="Times New Roman" w:cs="Times New Roman"/>
        </w:rPr>
      </w:pPr>
      <w:r w:rsidRPr="00E5127D">
        <w:rPr>
          <w:rFonts w:ascii="Times New Roman" w:eastAsia="Times New Roman" w:hAnsi="Times New Roman" w:cs="Times New Roman"/>
        </w:rPr>
        <w:lastRenderedPageBreak/>
        <w:t>Discussion Questions:</w:t>
      </w:r>
    </w:p>
    <w:p w:rsidR="00C11FB9" w:rsidRPr="00E5127D" w:rsidRDefault="00C11FB9">
      <w:pPr>
        <w:pStyle w:val="normal0"/>
        <w:contextualSpacing w:val="0"/>
        <w:rPr>
          <w:rFonts w:ascii="Times New Roman" w:eastAsia="Times New Roman" w:hAnsi="Times New Roman" w:cs="Times New Roman"/>
        </w:rPr>
      </w:pPr>
    </w:p>
    <w:p w:rsidR="00C11FB9" w:rsidRPr="00E5127D" w:rsidRDefault="00E5127D">
      <w:pPr>
        <w:pStyle w:val="normal0"/>
        <w:contextualSpacing w:val="0"/>
        <w:rPr>
          <w:rFonts w:ascii="Times New Roman" w:eastAsia="Times New Roman" w:hAnsi="Times New Roman" w:cs="Times New Roman"/>
        </w:rPr>
      </w:pPr>
      <w:r w:rsidRPr="00E5127D">
        <w:rPr>
          <w:rFonts w:ascii="Times New Roman" w:eastAsia="Times New Roman" w:hAnsi="Times New Roman" w:cs="Times New Roman"/>
        </w:rPr>
        <w:t>Instructions: I will assign each group to do a positive or negative response to these questions. After you have had time to discuss these with your group we will have a class discussion where each team will have an opportunity to “win” the argument. The te</w:t>
      </w:r>
      <w:r w:rsidRPr="00E5127D">
        <w:rPr>
          <w:rFonts w:ascii="Times New Roman" w:eastAsia="Times New Roman" w:hAnsi="Times New Roman" w:cs="Times New Roman"/>
        </w:rPr>
        <w:t>am with the best arguments and the most clearly stated opinions will get 10 points. The other teams will get 8, 6, or 4 points depending on their performance in the debate.</w:t>
      </w:r>
    </w:p>
    <w:p w:rsidR="00C11FB9" w:rsidRPr="00E5127D" w:rsidRDefault="00C11FB9">
      <w:pPr>
        <w:pStyle w:val="normal0"/>
        <w:contextualSpacing w:val="0"/>
        <w:rPr>
          <w:rFonts w:ascii="Times New Roman" w:eastAsia="Times New Roman" w:hAnsi="Times New Roman" w:cs="Times New Roman"/>
        </w:rPr>
      </w:pPr>
    </w:p>
    <w:p w:rsidR="00C11FB9" w:rsidRPr="00E5127D" w:rsidRDefault="00E5127D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127D">
        <w:rPr>
          <w:rFonts w:ascii="Times New Roman" w:eastAsia="Times New Roman" w:hAnsi="Times New Roman" w:cs="Times New Roman"/>
        </w:rPr>
        <w:t>Do you think that having a tattoo hurts your chances of getting a job in</w:t>
      </w:r>
      <w:r w:rsidRPr="00E5127D">
        <w:rPr>
          <w:rFonts w:ascii="Times New Roman" w:eastAsia="Times New Roman" w:hAnsi="Times New Roman" w:cs="Times New Roman"/>
        </w:rPr>
        <w:t xml:space="preserve"> South Korea? If so, wh</w:t>
      </w:r>
      <w:r w:rsidRPr="00E5127D">
        <w:rPr>
          <w:rFonts w:ascii="Times New Roman" w:eastAsia="Times New Roman" w:hAnsi="Times New Roman" w:cs="Times New Roman"/>
        </w:rPr>
        <w:t>y? If not, why not? 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127D">
        <w:rPr>
          <w:rFonts w:ascii="Times New Roman" w:eastAsia="Times New Roman" w:hAnsi="Times New Roman" w:cs="Times New Roman"/>
        </w:rPr>
        <w:t>_____________________________________</w:t>
      </w:r>
    </w:p>
    <w:p w:rsidR="00C11FB9" w:rsidRPr="00E5127D" w:rsidRDefault="00E5127D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you think that having tattoos makes someone more attractive? </w:t>
      </w:r>
      <w:r w:rsidRPr="00E5127D">
        <w:rPr>
          <w:rFonts w:ascii="Times New Roman" w:eastAsia="Times New Roman" w:hAnsi="Times New Roman" w:cs="Times New Roman"/>
        </w:rPr>
        <w:t>Do you want to date someone with a lot of tattoos or piercings?</w:t>
      </w:r>
      <w:r w:rsidRPr="00E5127D">
        <w:rPr>
          <w:rFonts w:ascii="Times New Roman" w:eastAsia="Times New Roman" w:hAnsi="Times New Roman" w:cs="Times New Roman"/>
        </w:rPr>
        <w:t xml:space="preserve"> If so, why? If not, why not? __________________________________________________________________________________________</w:t>
      </w:r>
      <w:r w:rsidRPr="00E5127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</w:t>
      </w:r>
    </w:p>
    <w:p w:rsidR="00C11FB9" w:rsidRPr="00E5127D" w:rsidRDefault="00E5127D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127D">
        <w:rPr>
          <w:rFonts w:ascii="Times New Roman" w:eastAsia="Times New Roman" w:hAnsi="Times New Roman" w:cs="Times New Roman"/>
        </w:rPr>
        <w:t>Do you think that expressing your individuality through your personal style is important</w:t>
      </w:r>
      <w:r w:rsidRPr="00E5127D">
        <w:rPr>
          <w:rFonts w:ascii="Times New Roman" w:eastAsia="Times New Roman" w:hAnsi="Times New Roman" w:cs="Times New Roman"/>
        </w:rPr>
        <w:t>? If so, why? If not, why not? _________________________________________________________________________________________________________________________________________________________________________________________________</w:t>
      </w:r>
      <w:r w:rsidRPr="00E5127D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C11FB9" w:rsidRPr="00E5127D" w:rsidRDefault="00E5127D" w:rsidP="00E5127D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127D">
        <w:rPr>
          <w:rFonts w:ascii="Times New Roman" w:eastAsia="Times New Roman" w:hAnsi="Times New Roman" w:cs="Times New Roman"/>
        </w:rPr>
        <w:t>Would you hire someone with a lot of tattoos</w:t>
      </w:r>
      <w:r w:rsidRPr="00E5127D">
        <w:rPr>
          <w:rFonts w:ascii="Times New Roman" w:eastAsia="Times New Roman" w:hAnsi="Times New Roman" w:cs="Times New Roman"/>
        </w:rPr>
        <w:t>? If so, why? If not, why not? _______________________</w:t>
      </w:r>
      <w:r w:rsidRPr="00E5127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11FB9" w:rsidRPr="00E5127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4D02"/>
    <w:multiLevelType w:val="multilevel"/>
    <w:tmpl w:val="13D072A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1FB9"/>
    <w:rsid w:val="00C11FB9"/>
    <w:rsid w:val="00E5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512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27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512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sj.com/articles/are-hand-tattoos-no-longer-taboo-depends-on-your-job-1538409655" TargetMode="External"/><Relationship Id="rId12" Type="http://schemas.openxmlformats.org/officeDocument/2006/relationships/hyperlink" Target="https://www.usatoday.com/story/news/nation-now/2017/09/20/young-people-tattoos-and-piercings-report/686360001/" TargetMode="External"/><Relationship Id="rId13" Type="http://schemas.openxmlformats.org/officeDocument/2006/relationships/hyperlink" Target="https://www.businessinsider.com/what-hiring-managers-really-think-of-your-tattoos-2016-1" TargetMode="External"/><Relationship Id="rId14" Type="http://schemas.openxmlformats.org/officeDocument/2006/relationships/hyperlink" Target="https://www.businessinsider.com/face-neck-tattoos-at-work-2018-1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businessinsider.com/tattoos-interview-hide-cover-expert-opinion-2018-10" TargetMode="External"/><Relationship Id="rId8" Type="http://schemas.openxmlformats.org/officeDocument/2006/relationships/hyperlink" Target="http://laurieruettimann.com/" TargetMode="External"/><Relationship Id="rId9" Type="http://schemas.openxmlformats.org/officeDocument/2006/relationships/hyperlink" Target="https://www.npr.org/2014/02/21/280213268/job-seekers-still-have-to-hide-tattoos-from-the-neck-up" TargetMode="External"/><Relationship Id="rId10" Type="http://schemas.openxmlformats.org/officeDocument/2006/relationships/hyperlink" Target="https://www.nytimes.com/2018/08/04/style/face-tatto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2FFD3-9E99-4944-93C5-6DD69502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927</Words>
  <Characters>5287</Characters>
  <Application>Microsoft Macintosh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Carrier</cp:lastModifiedBy>
  <cp:revision>2</cp:revision>
  <dcterms:created xsi:type="dcterms:W3CDTF">2018-10-10T05:41:00Z</dcterms:created>
  <dcterms:modified xsi:type="dcterms:W3CDTF">2018-10-10T05:41:00Z</dcterms:modified>
</cp:coreProperties>
</file>