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TEAM MEMBERS: _______________________________________________________________________________</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____________________</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Capstone Design Project</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Carrier</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DongA Humanities</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Reunification</w:t>
      </w:r>
    </w:p>
    <w:p w:rsidR="00000000" w:rsidDel="00000000" w:rsidP="00000000" w:rsidRDefault="00000000" w:rsidRPr="00000000" w14:paraId="00000008">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Outcomes: The object of the class discussion activities is to increase students’ confidence in spoken and written English, particularly as it pertains to defining and defending a specific position in an argument. All students are strongly encouraged to participate in the small group and class discussions. Failure to fully participate will result in a grade reduction.</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w:t>
      </w:r>
      <w:r w:rsidDel="00000000" w:rsidR="00000000" w:rsidRPr="00000000">
        <w:rPr>
          <w:rFonts w:ascii="Times New Roman" w:cs="Times New Roman" w:eastAsia="Times New Roman" w:hAnsi="Times New Roman"/>
          <w:b w:val="1"/>
          <w:rtl w:val="0"/>
        </w:rPr>
        <w:t xml:space="preserve">“North Korea, South Korea agree to end war, denuclearize peninsula” </w:t>
      </w:r>
      <w:r w:rsidDel="00000000" w:rsidR="00000000" w:rsidRPr="00000000">
        <w:rPr>
          <w:rFonts w:ascii="Times New Roman" w:cs="Times New Roman" w:eastAsia="Times New Roman" w:hAnsi="Times New Roman"/>
          <w:rtl w:val="0"/>
        </w:rPr>
        <w:t xml:space="preserve">By HAKYUNG KATE LEE and JOOHEE CHO</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North Korea and South Korea have agreed to denuclearize the peninsula and later this year formally end the war between the two nations that began in 1950.</w:t>
      </w:r>
    </w:p>
    <w:p w:rsidR="00000000" w:rsidDel="00000000" w:rsidP="00000000" w:rsidRDefault="00000000" w:rsidRPr="00000000" w14:paraId="0000000E">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The nations signed an armistice when the fighting ended in 1953, but they've now agreed to pursue a proper peace agreement tied to the "common goal of realizing, through complete denuclearization, a nuclear-free Korean Peninsula."</w:t>
      </w:r>
    </w:p>
    <w:p w:rsidR="00000000" w:rsidDel="00000000" w:rsidP="00000000" w:rsidRDefault="00000000" w:rsidRPr="00000000" w14:paraId="0000000F">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sz w:val="20"/>
          <w:szCs w:val="20"/>
          <w:rtl w:val="0"/>
        </w:rPr>
        <w:t xml:space="preserve">Kim Jong Un</w:t>
      </w:r>
      <w:r w:rsidDel="00000000" w:rsidR="00000000" w:rsidRPr="00000000">
        <w:rPr>
          <w:rFonts w:ascii="Times New Roman" w:cs="Times New Roman" w:eastAsia="Times New Roman" w:hAnsi="Times New Roman"/>
          <w:sz w:val="20"/>
          <w:szCs w:val="20"/>
          <w:rtl w:val="0"/>
        </w:rPr>
        <w:t xml:space="preserve">, the leader of North Korea, has pledged a "new history" with the South Koreans. Together with South Korean President Moon Jae-in, he has agreed to work on a permanent peace agreement and work toward a "complete denuclearization of the Korean peninsula."</w:t>
      </w:r>
    </w:p>
    <w:p w:rsidR="00000000" w:rsidDel="00000000" w:rsidP="00000000" w:rsidRDefault="00000000" w:rsidRPr="00000000" w14:paraId="00000010">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"We talked about peace and prosperity," Moon said. "A bold decision has been made. Big applause should be given to Kim Jong Un."</w:t>
      </w:r>
    </w:p>
    <w:p w:rsidR="00000000" w:rsidDel="00000000" w:rsidP="00000000" w:rsidRDefault="00000000" w:rsidRPr="00000000" w14:paraId="00000011">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Moon called the meeting "historical" and "a valuable time." To achieve a complete peace the two nations will collaborate and "change the order of the Korean peninsula."</w:t>
      </w:r>
    </w:p>
    <w:p w:rsidR="00000000" w:rsidDel="00000000" w:rsidP="00000000" w:rsidRDefault="00000000" w:rsidRPr="00000000" w14:paraId="00000012">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Moon also said this process included "a bold and courageous decision" by Kim and that the two leaders "have confidence in each other."</w:t>
      </w:r>
    </w:p>
    <w:p w:rsidR="00000000" w:rsidDel="00000000" w:rsidP="00000000" w:rsidRDefault="00000000" w:rsidRPr="00000000" w14:paraId="00000013">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"There is no turning back," he added.</w:t>
      </w:r>
    </w:p>
    <w:p w:rsidR="00000000" w:rsidDel="00000000" w:rsidP="00000000" w:rsidRDefault="00000000" w:rsidRPr="00000000" w14:paraId="00000014">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Kim similarly praised Moon, saying this moment has been a long time coming.</w:t>
      </w:r>
    </w:p>
    <w:p w:rsidR="00000000" w:rsidDel="00000000" w:rsidP="00000000" w:rsidRDefault="00000000" w:rsidRPr="00000000" w14:paraId="00000015">
      <w:pPr>
        <w:ind w:left="720" w:firstLine="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"Same people, same blood, so we cannot be separated and should live together in unification," Kim said. "I hope we live together soon as a new path forward." With the rest of the world watching, he added, "We will never repeat the past mistakes."</w:t>
      </w:r>
    </w:p>
    <w:p w:rsidR="00000000" w:rsidDel="00000000" w:rsidP="00000000" w:rsidRDefault="00000000" w:rsidRPr="00000000" w14:paraId="00000016">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The event-packed day was well choreographed, providing emotional and video-friendly moments including a red-carpet honor-guard review, planting a pine tree together, sharing a walk in the Demilitarized Zone and then a lengthy private talk at a picnic table on a newly painted bright blue bridge.</w:t>
      </w:r>
    </w:p>
    <w:p w:rsidR="00000000" w:rsidDel="00000000" w:rsidP="00000000" w:rsidRDefault="00000000" w:rsidRPr="00000000" w14:paraId="00000017">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The two men spoke for more than half an hour as media watched from afar. Perhaps the day's biggest highlight was when Kim, wearing a black Mao suit, first appeared in the morning, walking from the North size of the DMZ to meet Moon at the border with the South. It was the first time a North Korean leader stepped on South Korean soil.</w:t>
      </w:r>
    </w:p>
    <w:p w:rsidR="00000000" w:rsidDel="00000000" w:rsidP="00000000" w:rsidRDefault="00000000" w:rsidRPr="00000000" w14:paraId="00000018">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Shortly thereafter, Moon said to Kim, "You've come to the South today, when can I go to the North?" Kim responded: "Why not try now?" Holding hands, as more than 3,000 journalists, mostly from South Korean looked on, the leaders jumped across the boundary.</w:t>
      </w:r>
    </w:p>
    <w:p w:rsidR="00000000" w:rsidDel="00000000" w:rsidP="00000000" w:rsidRDefault="00000000" w:rsidRPr="00000000" w14:paraId="00000019">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Kim and Moon may request three-way talks with Washington or four-way talks that include Beijing to convert the armistice from 1953 into a peace treaty, hopefully by the end of this year.</w:t>
      </w:r>
    </w:p>
    <w:p w:rsidR="00000000" w:rsidDel="00000000" w:rsidP="00000000" w:rsidRDefault="00000000" w:rsidRPr="00000000" w14:paraId="0000001A">
      <w:pPr>
        <w:ind w:left="7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ab/>
        <w:t xml:space="preserve">Both nations have agreed to expand civilian exchanges and pursue join sporting and cultural events. Family reunions may happen in mid-August, an anniversary for both nations' celebrating liberation from Japanese colonial rule after the end of World War II. </w:t>
      </w:r>
      <w:r w:rsidDel="00000000" w:rsidR="00000000" w:rsidRPr="00000000">
        <w:rPr>
          <w:rFonts w:ascii="Times New Roman" w:cs="Times New Roman" w:eastAsia="Times New Roman" w:hAnsi="Times New Roman"/>
          <w:sz w:val="18"/>
          <w:szCs w:val="18"/>
          <w:rtl w:val="0"/>
        </w:rPr>
        <w:t xml:space="preserve">[</w:t>
      </w:r>
      <w:hyperlink r:id="rId6">
        <w:r w:rsidDel="00000000" w:rsidR="00000000" w:rsidRPr="00000000">
          <w:rPr>
            <w:rFonts w:ascii="Times New Roman" w:cs="Times New Roman" w:eastAsia="Times New Roman" w:hAnsi="Times New Roman"/>
            <w:color w:val="1155cc"/>
            <w:sz w:val="18"/>
            <w:szCs w:val="18"/>
            <w:u w:val="single"/>
            <w:rtl w:val="0"/>
          </w:rPr>
          <w:t xml:space="preserve">https://abcnews.go.com/International/north-korea-south-korea-agree-end-war-denuclearize/story?id=54774515</w:t>
        </w:r>
      </w:hyperlink>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1B">
      <w:pPr>
        <w:ind w:left="720" w:firstLine="0"/>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C">
      <w:pPr>
        <w:ind w:left="720" w:firstLine="0"/>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 Questions:</w:t>
      </w:r>
    </w:p>
    <w:p w:rsidR="00000000" w:rsidDel="00000000" w:rsidP="00000000" w:rsidRDefault="00000000" w:rsidRPr="00000000" w14:paraId="0000001F">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Instructions: I will assign each group to do a positive or negative response to these questions. After you have had time to discuss these with your group we will have a class discussion where each team will have an opportunity to “win” the argument. The team with the best arguments and the most clearly stated opinions will get 10 points. The other teams will get 8, 6, or 4 points depending on their performance in the debate.</w:t>
      </w:r>
    </w:p>
    <w:p w:rsidR="00000000" w:rsidDel="00000000" w:rsidP="00000000" w:rsidRDefault="00000000" w:rsidRPr="00000000" w14:paraId="00000021">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you think that the prospect of reunification is good for South Korea? If so, why? If not, why not?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you think that reunification would make your children’s life better. If so, why? If not, why not?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you think that North Korea will ever give up their nuclear weapons systems? If so, why? If not, why not?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there some day there is an open border between the North and South, would you like to visit? If so, why? If not, why not?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do you think of the reception given to President Moon in North Korea? Do you think that there would be large crowds of people waving like that if Kim Jong Un visited Seoul?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lot of people are critical of the peace process because human rights violations appear the be ignored. How do you feel about this? Should human rights be part of the negotiations or should that wait for later?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bcnews.go.com/International/north-korea-south-korea-agree-end-war-denuclearize/story?id=54774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