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6AF1D" w14:textId="77777777" w:rsidR="00CA17CA" w:rsidRPr="007A4875" w:rsidRDefault="0079449E">
      <w:pPr>
        <w:pStyle w:val="Heading1"/>
        <w:rPr>
          <w:sz w:val="20"/>
          <w:szCs w:val="20"/>
        </w:rPr>
      </w:pPr>
      <w:r w:rsidRPr="007A4875">
        <w:rPr>
          <w:sz w:val="20"/>
          <w:szCs w:val="20"/>
        </w:rPr>
        <w:t xml:space="preserve">English Conversation </w:t>
      </w:r>
      <w:r w:rsidR="00817EF4" w:rsidRPr="007A4875">
        <w:rPr>
          <w:sz w:val="20"/>
          <w:szCs w:val="20"/>
        </w:rPr>
        <w:t>and Composition</w:t>
      </w:r>
    </w:p>
    <w:p w14:paraId="2A18A203" w14:textId="0486D710" w:rsidR="006C4A38" w:rsidRPr="007A4875" w:rsidRDefault="00AE217D" w:rsidP="006C4A38">
      <w:pPr>
        <w:pStyle w:val="Heading1"/>
        <w:rPr>
          <w:sz w:val="20"/>
          <w:szCs w:val="20"/>
        </w:rPr>
      </w:pPr>
      <w:r w:rsidRPr="007A4875">
        <w:rPr>
          <w:sz w:val="20"/>
          <w:szCs w:val="20"/>
        </w:rPr>
        <w:t>Dong-A University English</w:t>
      </w:r>
    </w:p>
    <w:p w14:paraId="0E0C1998" w14:textId="77777777" w:rsidR="00CA17CA" w:rsidRPr="007A4875" w:rsidRDefault="00940000" w:rsidP="006C4A38">
      <w:pPr>
        <w:pStyle w:val="Heading1"/>
        <w:rPr>
          <w:sz w:val="20"/>
          <w:szCs w:val="20"/>
        </w:rPr>
      </w:pPr>
      <w:r w:rsidRPr="007A4875">
        <w:rPr>
          <w:sz w:val="20"/>
          <w:szCs w:val="20"/>
        </w:rPr>
        <w:t>Fall 201</w:t>
      </w:r>
      <w:r w:rsidR="00E82FE8" w:rsidRPr="007A4875">
        <w:rPr>
          <w:sz w:val="20"/>
          <w:szCs w:val="20"/>
        </w:rPr>
        <w:t>7</w:t>
      </w:r>
    </w:p>
    <w:p w14:paraId="013EA128" w14:textId="77777777" w:rsidR="00CA17CA" w:rsidRPr="007A4875" w:rsidRDefault="00CA17CA">
      <w:pPr>
        <w:rPr>
          <w:sz w:val="20"/>
          <w:szCs w:val="20"/>
        </w:rPr>
      </w:pPr>
    </w:p>
    <w:p w14:paraId="5AB93334" w14:textId="41F58F4A" w:rsidR="00CA17CA" w:rsidRPr="007A4875" w:rsidRDefault="0079449E">
      <w:pPr>
        <w:rPr>
          <w:sz w:val="20"/>
          <w:szCs w:val="20"/>
        </w:rPr>
      </w:pPr>
      <w:r w:rsidRPr="007A4875">
        <w:rPr>
          <w:b/>
          <w:bCs/>
          <w:sz w:val="20"/>
          <w:szCs w:val="20"/>
        </w:rPr>
        <w:t>Professor:</w:t>
      </w:r>
      <w:r w:rsidRPr="007A4875">
        <w:rPr>
          <w:sz w:val="20"/>
          <w:szCs w:val="20"/>
        </w:rPr>
        <w:t xml:space="preserve"> </w:t>
      </w:r>
      <w:r w:rsidR="00940000" w:rsidRPr="007A4875">
        <w:rPr>
          <w:sz w:val="20"/>
          <w:szCs w:val="20"/>
        </w:rPr>
        <w:t>Jo</w:t>
      </w:r>
      <w:r w:rsidR="007A4875">
        <w:rPr>
          <w:sz w:val="20"/>
          <w:szCs w:val="20"/>
        </w:rPr>
        <w:t xml:space="preserve">e </w:t>
      </w:r>
      <w:r w:rsidR="00940000" w:rsidRPr="007A4875">
        <w:rPr>
          <w:sz w:val="20"/>
          <w:szCs w:val="20"/>
        </w:rPr>
        <w:t>Carrier</w:t>
      </w:r>
    </w:p>
    <w:p w14:paraId="0DEE2A29" w14:textId="7ED243F1" w:rsidR="00CA17CA" w:rsidRPr="007A4875" w:rsidRDefault="0079449E">
      <w:pPr>
        <w:rPr>
          <w:sz w:val="20"/>
          <w:szCs w:val="20"/>
        </w:rPr>
      </w:pPr>
      <w:r w:rsidRPr="007A4875">
        <w:rPr>
          <w:b/>
          <w:bCs/>
          <w:sz w:val="20"/>
          <w:szCs w:val="20"/>
        </w:rPr>
        <w:t xml:space="preserve">Office Hours: </w:t>
      </w:r>
      <w:r w:rsidRPr="007A4875">
        <w:rPr>
          <w:sz w:val="20"/>
          <w:szCs w:val="20"/>
        </w:rPr>
        <w:t xml:space="preserve">Rm. </w:t>
      </w:r>
      <w:r w:rsidR="00F86E03" w:rsidRPr="007A4875">
        <w:rPr>
          <w:sz w:val="20"/>
          <w:szCs w:val="20"/>
        </w:rPr>
        <w:t>1116</w:t>
      </w:r>
      <w:r w:rsidR="007A4875">
        <w:rPr>
          <w:sz w:val="20"/>
          <w:szCs w:val="20"/>
        </w:rPr>
        <w:t xml:space="preserve"> by appointment</w:t>
      </w:r>
    </w:p>
    <w:p w14:paraId="04D424CA" w14:textId="160D2F66" w:rsidR="00E82FE8" w:rsidRPr="007A4875" w:rsidRDefault="00E82FE8">
      <w:pPr>
        <w:rPr>
          <w:sz w:val="20"/>
          <w:szCs w:val="20"/>
        </w:rPr>
      </w:pPr>
      <w:r w:rsidRPr="007A4875">
        <w:rPr>
          <w:b/>
          <w:sz w:val="20"/>
          <w:szCs w:val="20"/>
        </w:rPr>
        <w:t>Course Website:</w:t>
      </w:r>
      <w:r w:rsidRPr="007A4875">
        <w:rPr>
          <w:sz w:val="20"/>
          <w:szCs w:val="20"/>
        </w:rPr>
        <w:t xml:space="preserve"> </w:t>
      </w:r>
      <w:hyperlink r:id="rId8" w:history="1">
        <w:r w:rsidR="00DB4382" w:rsidRPr="007A4875">
          <w:rPr>
            <w:rStyle w:val="Hyperlink"/>
            <w:sz w:val="20"/>
            <w:szCs w:val="20"/>
          </w:rPr>
          <w:t>http://www.joeteacher.org</w:t>
        </w:r>
      </w:hyperlink>
    </w:p>
    <w:p w14:paraId="59940E35" w14:textId="77777777" w:rsidR="00CA17CA" w:rsidRPr="007A4875" w:rsidRDefault="0079449E">
      <w:pPr>
        <w:rPr>
          <w:sz w:val="20"/>
          <w:szCs w:val="20"/>
        </w:rPr>
      </w:pPr>
      <w:r w:rsidRPr="007A4875">
        <w:rPr>
          <w:b/>
          <w:bCs/>
          <w:sz w:val="20"/>
          <w:szCs w:val="20"/>
        </w:rPr>
        <w:t xml:space="preserve">Text: </w:t>
      </w:r>
      <w:r w:rsidRPr="007A4875">
        <w:rPr>
          <w:sz w:val="20"/>
          <w:szCs w:val="20"/>
        </w:rPr>
        <w:t xml:space="preserve">McCarthy, Michael, et al. </w:t>
      </w:r>
      <w:r w:rsidRPr="007A4875">
        <w:rPr>
          <w:i/>
          <w:iCs/>
          <w:sz w:val="20"/>
          <w:szCs w:val="20"/>
        </w:rPr>
        <w:t xml:space="preserve">Touchstone </w:t>
      </w:r>
      <w:r w:rsidR="00817EF4" w:rsidRPr="007A4875">
        <w:rPr>
          <w:i/>
          <w:iCs/>
          <w:sz w:val="20"/>
          <w:szCs w:val="20"/>
        </w:rPr>
        <w:t>2</w:t>
      </w:r>
      <w:r w:rsidRPr="007A4875">
        <w:rPr>
          <w:i/>
          <w:iCs/>
          <w:sz w:val="20"/>
          <w:szCs w:val="20"/>
        </w:rPr>
        <w:t xml:space="preserve">. </w:t>
      </w:r>
      <w:r w:rsidR="0003166D" w:rsidRPr="007A4875">
        <w:rPr>
          <w:iCs/>
          <w:sz w:val="20"/>
          <w:szCs w:val="20"/>
        </w:rPr>
        <w:t xml:space="preserve">Second Edition. </w:t>
      </w:r>
      <w:r w:rsidRPr="007A4875">
        <w:rPr>
          <w:sz w:val="20"/>
          <w:szCs w:val="20"/>
        </w:rPr>
        <w:t xml:space="preserve">Cambridge: Cambridge </w:t>
      </w:r>
      <w:r w:rsidR="0003166D" w:rsidRPr="007A4875">
        <w:rPr>
          <w:sz w:val="20"/>
          <w:szCs w:val="20"/>
        </w:rPr>
        <w:t>University Press, 2014</w:t>
      </w:r>
      <w:r w:rsidRPr="007A4875">
        <w:rPr>
          <w:sz w:val="20"/>
          <w:szCs w:val="20"/>
        </w:rPr>
        <w:t>.</w:t>
      </w:r>
    </w:p>
    <w:p w14:paraId="1FF1E345" w14:textId="77777777" w:rsidR="00CA17CA" w:rsidRPr="007A4875" w:rsidRDefault="00CA17CA">
      <w:pPr>
        <w:rPr>
          <w:sz w:val="20"/>
          <w:szCs w:val="20"/>
        </w:rPr>
      </w:pPr>
    </w:p>
    <w:p w14:paraId="1DA883A4" w14:textId="77777777" w:rsidR="00CD232C" w:rsidRPr="007A4875" w:rsidRDefault="0079449E" w:rsidP="00CD232C">
      <w:pPr>
        <w:rPr>
          <w:b/>
          <w:bCs/>
          <w:sz w:val="20"/>
          <w:szCs w:val="20"/>
        </w:rPr>
      </w:pPr>
      <w:r w:rsidRPr="007A4875">
        <w:rPr>
          <w:b/>
          <w:bCs/>
          <w:sz w:val="20"/>
          <w:szCs w:val="20"/>
        </w:rPr>
        <w:t>Course Description:</w:t>
      </w:r>
    </w:p>
    <w:p w14:paraId="64CEFF8B" w14:textId="77777777" w:rsidR="00CD232C" w:rsidRPr="007A4875" w:rsidRDefault="0079449E" w:rsidP="00CD232C">
      <w:pPr>
        <w:rPr>
          <w:sz w:val="20"/>
          <w:szCs w:val="20"/>
        </w:rPr>
      </w:pPr>
      <w:r w:rsidRPr="007A4875">
        <w:rPr>
          <w:b/>
          <w:bCs/>
          <w:sz w:val="20"/>
          <w:szCs w:val="20"/>
        </w:rPr>
        <w:t>Speaking and Listening:</w:t>
      </w:r>
      <w:r w:rsidRPr="007A4875">
        <w:rPr>
          <w:sz w:val="20"/>
          <w:szCs w:val="20"/>
        </w:rPr>
        <w:t xml:space="preserve"> This course is designed to introduce conversation strategies, grammatical constructions, vocabul</w:t>
      </w:r>
      <w:r w:rsidR="00663D96" w:rsidRPr="007A4875">
        <w:rPr>
          <w:sz w:val="20"/>
          <w:szCs w:val="20"/>
        </w:rPr>
        <w:t>ary, and common expressions that</w:t>
      </w:r>
      <w:r w:rsidRPr="007A4875">
        <w:rPr>
          <w:sz w:val="20"/>
          <w:szCs w:val="20"/>
        </w:rPr>
        <w:t xml:space="preserve"> will allow students to speak English natura</w:t>
      </w:r>
      <w:r w:rsidR="005C10E4" w:rsidRPr="007A4875">
        <w:rPr>
          <w:sz w:val="20"/>
          <w:szCs w:val="20"/>
        </w:rPr>
        <w:t>lly in formal and informal settings.  Objectives include: a</w:t>
      </w:r>
      <w:r w:rsidRPr="007A4875">
        <w:rPr>
          <w:sz w:val="20"/>
          <w:szCs w:val="20"/>
        </w:rPr>
        <w:t>ttaining basic fluency in specific common situations; becoming self-confident as a speaker in both small groups and oral presentations; obtaining the skills necessary to speak English in conversation on a given topic without rehearsed dialogue</w:t>
      </w:r>
      <w:r w:rsidR="00940000" w:rsidRPr="007A4875">
        <w:rPr>
          <w:sz w:val="20"/>
          <w:szCs w:val="20"/>
        </w:rPr>
        <w:t>; building key word vocabulary skills</w:t>
      </w:r>
      <w:r w:rsidRPr="007A4875">
        <w:rPr>
          <w:sz w:val="20"/>
          <w:szCs w:val="20"/>
        </w:rPr>
        <w:t>.</w:t>
      </w:r>
    </w:p>
    <w:p w14:paraId="742E76F2" w14:textId="25FA9E5C" w:rsidR="00817EF4" w:rsidRPr="007A4875" w:rsidRDefault="00817EF4" w:rsidP="00CD232C">
      <w:pPr>
        <w:rPr>
          <w:bCs/>
          <w:sz w:val="20"/>
          <w:szCs w:val="20"/>
        </w:rPr>
      </w:pPr>
      <w:r w:rsidRPr="007A4875">
        <w:rPr>
          <w:b/>
          <w:sz w:val="20"/>
          <w:szCs w:val="20"/>
        </w:rPr>
        <w:t xml:space="preserve">Composition: </w:t>
      </w:r>
      <w:r w:rsidRPr="007A4875">
        <w:rPr>
          <w:sz w:val="20"/>
          <w:szCs w:val="20"/>
        </w:rPr>
        <w:t>A</w:t>
      </w:r>
      <w:r w:rsidR="00DB4382" w:rsidRPr="007A4875">
        <w:rPr>
          <w:sz w:val="20"/>
          <w:szCs w:val="20"/>
        </w:rPr>
        <w:t>lthough the primary emphasis of this class is speaking and listening, a</w:t>
      </w:r>
      <w:r w:rsidRPr="007A4875">
        <w:rPr>
          <w:sz w:val="20"/>
          <w:szCs w:val="20"/>
        </w:rPr>
        <w:t xml:space="preserve"> portion of this class will be dedicated to studying English writing skills. </w:t>
      </w:r>
      <w:r w:rsidR="00DB4382" w:rsidRPr="007A4875">
        <w:rPr>
          <w:sz w:val="20"/>
          <w:szCs w:val="20"/>
        </w:rPr>
        <w:t>Students will be writing a daily journal to help improve their English writing skills.</w:t>
      </w:r>
      <w:r w:rsidR="007A4875">
        <w:rPr>
          <w:sz w:val="20"/>
          <w:szCs w:val="20"/>
        </w:rPr>
        <w:t xml:space="preserve"> I will have regular tutorial appointments throughout the semester to check your journal and answer any questions that you might have.</w:t>
      </w:r>
    </w:p>
    <w:p w14:paraId="359620FE" w14:textId="77777777" w:rsidR="00CA17CA" w:rsidRPr="007A4875" w:rsidRDefault="00CA17CA">
      <w:pPr>
        <w:ind w:left="720"/>
        <w:rPr>
          <w:b/>
          <w:bCs/>
          <w:sz w:val="20"/>
          <w:szCs w:val="20"/>
        </w:rPr>
      </w:pPr>
    </w:p>
    <w:p w14:paraId="5B7C8C82" w14:textId="77777777" w:rsidR="003824DD" w:rsidRPr="007A4875" w:rsidRDefault="0079449E" w:rsidP="003824DD">
      <w:pPr>
        <w:rPr>
          <w:b/>
          <w:bCs/>
          <w:sz w:val="20"/>
          <w:szCs w:val="20"/>
        </w:rPr>
      </w:pPr>
      <w:r w:rsidRPr="007A4875">
        <w:rPr>
          <w:b/>
          <w:bCs/>
          <w:sz w:val="20"/>
          <w:szCs w:val="20"/>
        </w:rPr>
        <w:t>Standard of Assessment</w:t>
      </w:r>
      <w:r w:rsidR="003824DD" w:rsidRPr="007A4875">
        <w:rPr>
          <w:b/>
          <w:bCs/>
          <w:sz w:val="20"/>
          <w:szCs w:val="20"/>
        </w:rPr>
        <w:t>:</w:t>
      </w:r>
    </w:p>
    <w:p w14:paraId="12E2AABC" w14:textId="77777777" w:rsidR="00F04069" w:rsidRPr="007A4875" w:rsidRDefault="00F04069" w:rsidP="00F04069">
      <w:pPr>
        <w:pStyle w:val="ListParagraph"/>
        <w:numPr>
          <w:ilvl w:val="0"/>
          <w:numId w:val="2"/>
        </w:numPr>
        <w:rPr>
          <w:b/>
          <w:bCs/>
          <w:sz w:val="20"/>
          <w:szCs w:val="20"/>
        </w:rPr>
      </w:pPr>
      <w:r w:rsidRPr="007A4875">
        <w:rPr>
          <w:b/>
          <w:sz w:val="20"/>
          <w:szCs w:val="20"/>
        </w:rPr>
        <w:t xml:space="preserve">Grading: </w:t>
      </w:r>
      <w:r w:rsidRPr="007A4875">
        <w:rPr>
          <w:sz w:val="20"/>
          <w:szCs w:val="20"/>
        </w:rPr>
        <w:t>Final grades for this class based on the following: Attendance: 20%; Class Participation: 20%; Journal Project: 20%; Mid-term Examination: 20%; Final Examination: 20%. The university dictates the use of a curve to calculate the grades. The top 50% of the students will have an A+ or A, the second 40% of the students will have a B+ or B, and the bottom 10% will have a C, D, or F. Grades will not be changed after the grading period.</w:t>
      </w:r>
    </w:p>
    <w:p w14:paraId="0204A326" w14:textId="63BB6905" w:rsidR="00CA17CA" w:rsidRPr="007A4875" w:rsidRDefault="0079449E">
      <w:pPr>
        <w:pStyle w:val="BodyTextIndent"/>
        <w:numPr>
          <w:ilvl w:val="0"/>
          <w:numId w:val="2"/>
        </w:numPr>
        <w:rPr>
          <w:sz w:val="20"/>
          <w:szCs w:val="20"/>
        </w:rPr>
      </w:pPr>
      <w:r w:rsidRPr="007A4875">
        <w:rPr>
          <w:b/>
          <w:bCs/>
          <w:sz w:val="20"/>
          <w:szCs w:val="20"/>
        </w:rPr>
        <w:t>Attendance</w:t>
      </w:r>
      <w:r w:rsidRPr="007A4875">
        <w:rPr>
          <w:sz w:val="20"/>
          <w:szCs w:val="20"/>
        </w:rPr>
        <w:t>:</w:t>
      </w:r>
      <w:r w:rsidR="006C4A38" w:rsidRPr="007A4875">
        <w:rPr>
          <w:sz w:val="20"/>
          <w:szCs w:val="20"/>
        </w:rPr>
        <w:t xml:space="preserve"> There will be a </w:t>
      </w:r>
      <w:r w:rsidR="00544E61" w:rsidRPr="007A4875">
        <w:rPr>
          <w:sz w:val="20"/>
          <w:szCs w:val="20"/>
        </w:rPr>
        <w:t>five-point</w:t>
      </w:r>
      <w:r w:rsidR="006C4A38" w:rsidRPr="007A4875">
        <w:rPr>
          <w:sz w:val="20"/>
          <w:szCs w:val="20"/>
        </w:rPr>
        <w:t xml:space="preserve"> deduction for each absence.</w:t>
      </w:r>
      <w:r w:rsidRPr="007A4875">
        <w:rPr>
          <w:sz w:val="20"/>
          <w:szCs w:val="20"/>
        </w:rPr>
        <w:t xml:space="preserve"> Points will not be deducted for absence if the student presents suitable written explanatory documentation (ex. D</w:t>
      </w:r>
      <w:r w:rsidR="00CD232C" w:rsidRPr="007A4875">
        <w:rPr>
          <w:sz w:val="20"/>
          <w:szCs w:val="20"/>
        </w:rPr>
        <w:t>octor's note)</w:t>
      </w:r>
      <w:r w:rsidR="00DB4382" w:rsidRPr="007A4875">
        <w:rPr>
          <w:sz w:val="20"/>
          <w:szCs w:val="20"/>
        </w:rPr>
        <w:t>. Each student may be late once each semester</w:t>
      </w:r>
      <w:r w:rsidR="00CD232C" w:rsidRPr="007A4875">
        <w:rPr>
          <w:sz w:val="20"/>
          <w:szCs w:val="20"/>
        </w:rPr>
        <w:t xml:space="preserve">. </w:t>
      </w:r>
      <w:r w:rsidR="00DB4382" w:rsidRPr="007A4875">
        <w:rPr>
          <w:sz w:val="20"/>
          <w:szCs w:val="20"/>
        </w:rPr>
        <w:t>Second late is absent. If a student has five absences they will receive an F for the course</w:t>
      </w:r>
      <w:r w:rsidRPr="007A4875">
        <w:rPr>
          <w:sz w:val="20"/>
          <w:szCs w:val="20"/>
        </w:rPr>
        <w:t>.</w:t>
      </w:r>
    </w:p>
    <w:p w14:paraId="06F39CA9" w14:textId="6B72A5B2" w:rsidR="003824DD" w:rsidRPr="007A4875" w:rsidRDefault="0079449E" w:rsidP="003824DD">
      <w:pPr>
        <w:numPr>
          <w:ilvl w:val="0"/>
          <w:numId w:val="2"/>
        </w:numPr>
        <w:rPr>
          <w:sz w:val="20"/>
          <w:szCs w:val="20"/>
        </w:rPr>
      </w:pPr>
      <w:r w:rsidRPr="007A4875">
        <w:rPr>
          <w:b/>
          <w:bCs/>
          <w:sz w:val="20"/>
          <w:szCs w:val="20"/>
        </w:rPr>
        <w:t>Participation</w:t>
      </w:r>
      <w:r w:rsidRPr="007A4875">
        <w:rPr>
          <w:sz w:val="20"/>
          <w:szCs w:val="20"/>
        </w:rPr>
        <w:t xml:space="preserve">: You are expected to show up on time, prepared, every day. The classroom is a community in which every member must participate. A major portion of your classroom participation grade will be based on your interaction with other students. Needless to say, respect and concern for the welfare of the individuals in this class and the </w:t>
      </w:r>
      <w:r w:rsidR="00DB4382" w:rsidRPr="007A4875">
        <w:rPr>
          <w:sz w:val="20"/>
          <w:szCs w:val="20"/>
        </w:rPr>
        <w:t>class,</w:t>
      </w:r>
      <w:r w:rsidRPr="007A4875">
        <w:rPr>
          <w:sz w:val="20"/>
          <w:szCs w:val="20"/>
        </w:rPr>
        <w:t xml:space="preserve"> as a whole</w:t>
      </w:r>
      <w:r w:rsidR="00DB4382" w:rsidRPr="007A4875">
        <w:rPr>
          <w:sz w:val="20"/>
          <w:szCs w:val="20"/>
        </w:rPr>
        <w:t>,</w:t>
      </w:r>
      <w:r w:rsidRPr="007A4875">
        <w:rPr>
          <w:sz w:val="20"/>
          <w:szCs w:val="20"/>
        </w:rPr>
        <w:t xml:space="preserve"> is paramount. </w:t>
      </w:r>
      <w:r w:rsidR="00DB4382" w:rsidRPr="007A4875">
        <w:rPr>
          <w:sz w:val="20"/>
          <w:szCs w:val="20"/>
        </w:rPr>
        <w:t xml:space="preserve">Speaking </w:t>
      </w:r>
      <w:r w:rsidRPr="007A4875">
        <w:rPr>
          <w:sz w:val="20"/>
          <w:szCs w:val="20"/>
        </w:rPr>
        <w:t>Korean in class</w:t>
      </w:r>
      <w:r w:rsidR="00DB4382" w:rsidRPr="007A4875">
        <w:rPr>
          <w:sz w:val="20"/>
          <w:szCs w:val="20"/>
        </w:rPr>
        <w:t>, passing notes, failure to participate in class activities, or chatting on your phone</w:t>
      </w:r>
      <w:r w:rsidRPr="007A4875">
        <w:rPr>
          <w:sz w:val="20"/>
          <w:szCs w:val="20"/>
        </w:rPr>
        <w:t xml:space="preserve"> is strictly prohibited and will result in a deduction of class participation points</w:t>
      </w:r>
      <w:r w:rsidR="003824DD" w:rsidRPr="007A4875">
        <w:rPr>
          <w:sz w:val="20"/>
          <w:szCs w:val="20"/>
        </w:rPr>
        <w:t>.</w:t>
      </w:r>
    </w:p>
    <w:p w14:paraId="2CDFC37C" w14:textId="05461D92" w:rsidR="00DB4382" w:rsidRPr="007A4875" w:rsidRDefault="00DB4382" w:rsidP="003824DD">
      <w:pPr>
        <w:numPr>
          <w:ilvl w:val="0"/>
          <w:numId w:val="2"/>
        </w:numPr>
        <w:rPr>
          <w:sz w:val="20"/>
          <w:szCs w:val="20"/>
        </w:rPr>
      </w:pPr>
      <w:r w:rsidRPr="007A4875">
        <w:rPr>
          <w:b/>
          <w:bCs/>
          <w:sz w:val="20"/>
          <w:szCs w:val="20"/>
        </w:rPr>
        <w:t>Journal Project</w:t>
      </w:r>
      <w:r w:rsidRPr="007A4875">
        <w:rPr>
          <w:bCs/>
          <w:sz w:val="20"/>
          <w:szCs w:val="20"/>
        </w:rPr>
        <w:t xml:space="preserve">: Students will be writing a daily journal on topics that I will provide. This project will account for 20% of your grade. </w:t>
      </w:r>
      <w:r w:rsidR="00B876D1" w:rsidRPr="007A4875">
        <w:rPr>
          <w:bCs/>
          <w:sz w:val="20"/>
          <w:szCs w:val="20"/>
        </w:rPr>
        <w:t>Instructions are included in this syllabus.</w:t>
      </w:r>
    </w:p>
    <w:p w14:paraId="4E9391DA" w14:textId="6DE9193E" w:rsidR="003824DD" w:rsidRPr="007A4875" w:rsidRDefault="0079449E" w:rsidP="00C02834">
      <w:pPr>
        <w:numPr>
          <w:ilvl w:val="0"/>
          <w:numId w:val="2"/>
        </w:numPr>
        <w:rPr>
          <w:sz w:val="20"/>
          <w:szCs w:val="20"/>
        </w:rPr>
      </w:pPr>
      <w:r w:rsidRPr="007A4875">
        <w:rPr>
          <w:b/>
          <w:bCs/>
          <w:sz w:val="20"/>
          <w:szCs w:val="20"/>
        </w:rPr>
        <w:t>Examinations</w:t>
      </w:r>
      <w:r w:rsidR="00CD232C" w:rsidRPr="007A4875">
        <w:rPr>
          <w:b/>
          <w:bCs/>
          <w:sz w:val="20"/>
          <w:szCs w:val="20"/>
        </w:rPr>
        <w:t xml:space="preserve"> </w:t>
      </w:r>
      <w:r w:rsidR="00CD232C" w:rsidRPr="007A4875">
        <w:rPr>
          <w:bCs/>
          <w:sz w:val="20"/>
          <w:szCs w:val="20"/>
        </w:rPr>
        <w:t>w</w:t>
      </w:r>
      <w:r w:rsidRPr="007A4875">
        <w:rPr>
          <w:sz w:val="20"/>
          <w:szCs w:val="20"/>
        </w:rPr>
        <w:t>ill be given in two formats, oral and written, over two periods</w:t>
      </w:r>
      <w:r w:rsidR="00CD232C" w:rsidRPr="007A4875">
        <w:rPr>
          <w:sz w:val="20"/>
          <w:szCs w:val="20"/>
        </w:rPr>
        <w:t xml:space="preserve"> during the course of the semester.</w:t>
      </w:r>
      <w:r w:rsidR="003824DD" w:rsidRPr="007A4875">
        <w:rPr>
          <w:sz w:val="20"/>
          <w:szCs w:val="20"/>
        </w:rPr>
        <w:t xml:space="preserve"> The oral examination will be conducted in my office </w:t>
      </w:r>
      <w:r w:rsidR="00C02834" w:rsidRPr="007A4875">
        <w:rPr>
          <w:sz w:val="20"/>
          <w:szCs w:val="20"/>
        </w:rPr>
        <w:t>in pairs</w:t>
      </w:r>
      <w:r w:rsidR="003824DD" w:rsidRPr="007A4875">
        <w:rPr>
          <w:sz w:val="20"/>
          <w:szCs w:val="20"/>
        </w:rPr>
        <w:t xml:space="preserve"> and will assess the student’s ability to use dialogue used in classroom. The written exam will cover grammar, syntax, vocabulary, and writing</w:t>
      </w:r>
      <w:r w:rsidR="00B876D1" w:rsidRPr="007A4875">
        <w:rPr>
          <w:sz w:val="20"/>
          <w:szCs w:val="20"/>
        </w:rPr>
        <w:t xml:space="preserve"> from the units we have studied</w:t>
      </w:r>
      <w:r w:rsidR="003824DD" w:rsidRPr="007A4875">
        <w:rPr>
          <w:sz w:val="20"/>
          <w:szCs w:val="20"/>
        </w:rPr>
        <w:t>.</w:t>
      </w:r>
    </w:p>
    <w:p w14:paraId="0E4F364F" w14:textId="77777777" w:rsidR="00C02834" w:rsidRPr="007A4875" w:rsidRDefault="00C02834" w:rsidP="00C02834">
      <w:pPr>
        <w:ind w:left="450"/>
        <w:rPr>
          <w:sz w:val="20"/>
          <w:szCs w:val="20"/>
        </w:rPr>
      </w:pPr>
    </w:p>
    <w:p w14:paraId="62391955" w14:textId="77777777" w:rsidR="00CA17CA" w:rsidRPr="007A4875" w:rsidRDefault="0079449E">
      <w:pPr>
        <w:rPr>
          <w:b/>
          <w:bCs/>
          <w:sz w:val="20"/>
          <w:szCs w:val="20"/>
        </w:rPr>
      </w:pPr>
      <w:r w:rsidRPr="007A4875">
        <w:rPr>
          <w:b/>
          <w:bCs/>
          <w:sz w:val="20"/>
          <w:szCs w:val="20"/>
        </w:rPr>
        <w:t>Course Calendar:</w:t>
      </w:r>
    </w:p>
    <w:p w14:paraId="438DBB14" w14:textId="51700299" w:rsidR="003824DD" w:rsidRPr="007A4875" w:rsidRDefault="0079449E" w:rsidP="003824DD">
      <w:pPr>
        <w:pStyle w:val="BodyTextIndent"/>
        <w:ind w:left="0"/>
        <w:rPr>
          <w:sz w:val="20"/>
          <w:szCs w:val="20"/>
        </w:rPr>
      </w:pPr>
      <w:r w:rsidRPr="007A4875">
        <w:rPr>
          <w:sz w:val="20"/>
          <w:szCs w:val="20"/>
        </w:rPr>
        <w:t>This coursewor</w:t>
      </w:r>
      <w:r w:rsidR="007A4875">
        <w:rPr>
          <w:sz w:val="20"/>
          <w:szCs w:val="20"/>
        </w:rPr>
        <w:t xml:space="preserve">k schedule presented here is flexible. If </w:t>
      </w:r>
      <w:r w:rsidRPr="007A4875">
        <w:rPr>
          <w:sz w:val="20"/>
          <w:szCs w:val="20"/>
        </w:rPr>
        <w:t xml:space="preserve">changes are made to the schedule, I will inform you in class. </w:t>
      </w:r>
    </w:p>
    <w:p w14:paraId="2F4EC901" w14:textId="77777777" w:rsidR="0003166D" w:rsidRPr="007A4875" w:rsidRDefault="0003166D" w:rsidP="003824DD">
      <w:pPr>
        <w:pStyle w:val="BodyTextIndent"/>
        <w:ind w:left="0"/>
        <w:rPr>
          <w:sz w:val="20"/>
          <w:szCs w:val="20"/>
        </w:rPr>
      </w:pPr>
    </w:p>
    <w:p w14:paraId="7C8203ED" w14:textId="68641E0C" w:rsidR="00CA17CA" w:rsidRPr="007A4875" w:rsidRDefault="003824DD" w:rsidP="00F86E03">
      <w:pPr>
        <w:pStyle w:val="BodyTextIndent"/>
        <w:ind w:leftChars="200" w:left="480"/>
        <w:rPr>
          <w:sz w:val="20"/>
          <w:szCs w:val="20"/>
        </w:rPr>
      </w:pPr>
      <w:r w:rsidRPr="007A4875">
        <w:rPr>
          <w:sz w:val="20"/>
          <w:szCs w:val="20"/>
        </w:rPr>
        <w:tab/>
      </w:r>
      <w:r w:rsidR="0079449E" w:rsidRPr="007A4875">
        <w:rPr>
          <w:b/>
          <w:bCs/>
          <w:sz w:val="20"/>
          <w:szCs w:val="20"/>
        </w:rPr>
        <w:t>Week One</w:t>
      </w:r>
      <w:r w:rsidR="0079449E" w:rsidRPr="007A4875">
        <w:rPr>
          <w:sz w:val="20"/>
          <w:szCs w:val="20"/>
        </w:rPr>
        <w:t xml:space="preserve">. </w:t>
      </w:r>
      <w:r w:rsidR="007A4875">
        <w:rPr>
          <w:sz w:val="20"/>
          <w:szCs w:val="20"/>
        </w:rPr>
        <w:t>Course Introduction.</w:t>
      </w:r>
      <w:r w:rsidR="0079449E" w:rsidRPr="007A4875">
        <w:rPr>
          <w:sz w:val="20"/>
          <w:szCs w:val="20"/>
        </w:rPr>
        <w:t xml:space="preserve"> </w:t>
      </w:r>
      <w:r w:rsidR="0052568C" w:rsidRPr="007A4875">
        <w:rPr>
          <w:sz w:val="20"/>
          <w:szCs w:val="20"/>
        </w:rPr>
        <w:t>Unit 1 “Making Friends”</w:t>
      </w:r>
    </w:p>
    <w:p w14:paraId="22DD8FC3" w14:textId="77777777" w:rsidR="00C82FFA" w:rsidRPr="007A4875" w:rsidRDefault="0079449E">
      <w:pPr>
        <w:ind w:left="750"/>
        <w:rPr>
          <w:sz w:val="20"/>
          <w:szCs w:val="20"/>
        </w:rPr>
      </w:pPr>
      <w:r w:rsidRPr="007A4875">
        <w:rPr>
          <w:b/>
          <w:bCs/>
          <w:sz w:val="20"/>
          <w:szCs w:val="20"/>
        </w:rPr>
        <w:t>Week Two</w:t>
      </w:r>
      <w:r w:rsidR="00C82FFA" w:rsidRPr="007A4875">
        <w:rPr>
          <w:sz w:val="20"/>
          <w:szCs w:val="20"/>
        </w:rPr>
        <w:t xml:space="preserve"> </w:t>
      </w:r>
      <w:r w:rsidR="0052568C" w:rsidRPr="007A4875">
        <w:rPr>
          <w:sz w:val="20"/>
          <w:szCs w:val="20"/>
        </w:rPr>
        <w:t xml:space="preserve">Unit </w:t>
      </w:r>
      <w:r w:rsidR="00817EF4" w:rsidRPr="007A4875">
        <w:rPr>
          <w:sz w:val="20"/>
          <w:szCs w:val="20"/>
        </w:rPr>
        <w:t>2</w:t>
      </w:r>
      <w:r w:rsidR="0052568C" w:rsidRPr="007A4875">
        <w:rPr>
          <w:sz w:val="20"/>
          <w:szCs w:val="20"/>
        </w:rPr>
        <w:t xml:space="preserve"> “Interests”</w:t>
      </w:r>
    </w:p>
    <w:p w14:paraId="28E0FEA3" w14:textId="77777777" w:rsidR="00C82FFA" w:rsidRPr="007A4875" w:rsidRDefault="0079449E">
      <w:pPr>
        <w:ind w:left="750"/>
        <w:rPr>
          <w:sz w:val="20"/>
          <w:szCs w:val="20"/>
        </w:rPr>
      </w:pPr>
      <w:r w:rsidRPr="007A4875">
        <w:rPr>
          <w:b/>
          <w:bCs/>
          <w:sz w:val="20"/>
          <w:szCs w:val="20"/>
        </w:rPr>
        <w:t>Week Three</w:t>
      </w:r>
      <w:r w:rsidR="00C82FFA" w:rsidRPr="007A4875">
        <w:rPr>
          <w:b/>
          <w:bCs/>
          <w:sz w:val="20"/>
          <w:szCs w:val="20"/>
        </w:rPr>
        <w:t xml:space="preserve"> </w:t>
      </w:r>
      <w:r w:rsidR="00817EF4" w:rsidRPr="007A4875">
        <w:rPr>
          <w:bCs/>
          <w:sz w:val="20"/>
          <w:szCs w:val="20"/>
        </w:rPr>
        <w:t>Unit 3</w:t>
      </w:r>
      <w:r w:rsidR="0052568C" w:rsidRPr="007A4875">
        <w:rPr>
          <w:bCs/>
          <w:sz w:val="20"/>
          <w:szCs w:val="20"/>
        </w:rPr>
        <w:t xml:space="preserve"> “Health”</w:t>
      </w:r>
    </w:p>
    <w:p w14:paraId="5A95820A" w14:textId="77777777" w:rsidR="00CA17CA" w:rsidRPr="007A4875" w:rsidRDefault="0079449E">
      <w:pPr>
        <w:ind w:left="750"/>
        <w:rPr>
          <w:sz w:val="20"/>
          <w:szCs w:val="20"/>
        </w:rPr>
      </w:pPr>
      <w:r w:rsidRPr="007A4875">
        <w:rPr>
          <w:b/>
          <w:bCs/>
          <w:sz w:val="20"/>
          <w:szCs w:val="20"/>
        </w:rPr>
        <w:t>Week Four</w:t>
      </w:r>
      <w:r w:rsidRPr="007A4875">
        <w:rPr>
          <w:sz w:val="20"/>
          <w:szCs w:val="20"/>
        </w:rPr>
        <w:t xml:space="preserve">. </w:t>
      </w:r>
      <w:r w:rsidR="00C82FFA" w:rsidRPr="007A4875">
        <w:rPr>
          <w:sz w:val="20"/>
          <w:szCs w:val="20"/>
        </w:rPr>
        <w:t xml:space="preserve">Unit </w:t>
      </w:r>
      <w:r w:rsidR="0052568C" w:rsidRPr="007A4875">
        <w:rPr>
          <w:sz w:val="20"/>
          <w:szCs w:val="20"/>
        </w:rPr>
        <w:t>4 “Celebrations”</w:t>
      </w:r>
    </w:p>
    <w:p w14:paraId="34AA96C5" w14:textId="77777777" w:rsidR="00CA17CA" w:rsidRPr="007A4875" w:rsidRDefault="0079449E">
      <w:pPr>
        <w:ind w:left="750"/>
        <w:rPr>
          <w:sz w:val="20"/>
          <w:szCs w:val="20"/>
        </w:rPr>
      </w:pPr>
      <w:r w:rsidRPr="007A4875">
        <w:rPr>
          <w:b/>
          <w:bCs/>
          <w:sz w:val="20"/>
          <w:szCs w:val="20"/>
        </w:rPr>
        <w:t>Week Five</w:t>
      </w:r>
      <w:r w:rsidRPr="007A4875">
        <w:rPr>
          <w:sz w:val="20"/>
          <w:szCs w:val="20"/>
        </w:rPr>
        <w:t xml:space="preserve">. </w:t>
      </w:r>
      <w:r w:rsidR="0003166D" w:rsidRPr="007A4875">
        <w:rPr>
          <w:sz w:val="20"/>
          <w:szCs w:val="20"/>
        </w:rPr>
        <w:t>Chuseok Week</w:t>
      </w:r>
    </w:p>
    <w:p w14:paraId="0F66D4F1" w14:textId="77777777" w:rsidR="00C82FFA" w:rsidRPr="007A4875" w:rsidRDefault="0079449E">
      <w:pPr>
        <w:ind w:left="750"/>
        <w:rPr>
          <w:sz w:val="20"/>
          <w:szCs w:val="20"/>
        </w:rPr>
      </w:pPr>
      <w:r w:rsidRPr="007A4875">
        <w:rPr>
          <w:b/>
          <w:bCs/>
          <w:sz w:val="20"/>
          <w:szCs w:val="20"/>
        </w:rPr>
        <w:t>Week Six</w:t>
      </w:r>
      <w:r w:rsidRPr="007A4875">
        <w:rPr>
          <w:sz w:val="20"/>
          <w:szCs w:val="20"/>
        </w:rPr>
        <w:t xml:space="preserve">. </w:t>
      </w:r>
      <w:r w:rsidR="0003166D" w:rsidRPr="007A4875">
        <w:rPr>
          <w:sz w:val="20"/>
          <w:szCs w:val="20"/>
        </w:rPr>
        <w:t>Review</w:t>
      </w:r>
    </w:p>
    <w:p w14:paraId="7703DF10" w14:textId="72BCE50E" w:rsidR="00CA17CA" w:rsidRPr="007A4875" w:rsidRDefault="0079449E">
      <w:pPr>
        <w:ind w:left="750"/>
        <w:rPr>
          <w:sz w:val="20"/>
          <w:szCs w:val="20"/>
        </w:rPr>
      </w:pPr>
      <w:r w:rsidRPr="007A4875">
        <w:rPr>
          <w:b/>
          <w:bCs/>
          <w:sz w:val="20"/>
          <w:szCs w:val="20"/>
        </w:rPr>
        <w:t>Week Seven</w:t>
      </w:r>
      <w:r w:rsidRPr="007A4875">
        <w:rPr>
          <w:sz w:val="20"/>
          <w:szCs w:val="20"/>
        </w:rPr>
        <w:t xml:space="preserve">: </w:t>
      </w:r>
      <w:r w:rsidR="007A4875">
        <w:rPr>
          <w:bCs/>
          <w:sz w:val="20"/>
          <w:szCs w:val="20"/>
        </w:rPr>
        <w:t>Oral Midterm</w:t>
      </w:r>
    </w:p>
    <w:p w14:paraId="6A916DE2" w14:textId="6D37935F" w:rsidR="00CA17CA" w:rsidRPr="007A4875" w:rsidRDefault="0079449E">
      <w:pPr>
        <w:ind w:left="750"/>
        <w:rPr>
          <w:sz w:val="20"/>
          <w:szCs w:val="20"/>
        </w:rPr>
      </w:pPr>
      <w:r w:rsidRPr="007A4875">
        <w:rPr>
          <w:b/>
          <w:bCs/>
          <w:sz w:val="20"/>
          <w:szCs w:val="20"/>
        </w:rPr>
        <w:lastRenderedPageBreak/>
        <w:t xml:space="preserve">Week Eight: </w:t>
      </w:r>
      <w:r w:rsidR="007A4875">
        <w:rPr>
          <w:sz w:val="20"/>
          <w:szCs w:val="20"/>
        </w:rPr>
        <w:t>Written Midterm</w:t>
      </w:r>
    </w:p>
    <w:p w14:paraId="683167B7" w14:textId="77777777" w:rsidR="00CA17CA" w:rsidRPr="007A4875" w:rsidRDefault="0079449E">
      <w:pPr>
        <w:ind w:left="750"/>
        <w:rPr>
          <w:sz w:val="20"/>
          <w:szCs w:val="20"/>
        </w:rPr>
      </w:pPr>
      <w:r w:rsidRPr="007A4875">
        <w:rPr>
          <w:b/>
          <w:bCs/>
          <w:sz w:val="20"/>
          <w:szCs w:val="20"/>
        </w:rPr>
        <w:t>Week Nine</w:t>
      </w:r>
      <w:r w:rsidRPr="007A4875">
        <w:rPr>
          <w:sz w:val="20"/>
          <w:szCs w:val="20"/>
        </w:rPr>
        <w:t>.</w:t>
      </w:r>
      <w:r w:rsidR="00590901" w:rsidRPr="007A4875">
        <w:rPr>
          <w:sz w:val="20"/>
          <w:szCs w:val="20"/>
        </w:rPr>
        <w:t xml:space="preserve"> </w:t>
      </w:r>
      <w:r w:rsidRPr="007A4875">
        <w:rPr>
          <w:sz w:val="20"/>
          <w:szCs w:val="20"/>
        </w:rPr>
        <w:t xml:space="preserve"> </w:t>
      </w:r>
      <w:r w:rsidR="00C82FFA" w:rsidRPr="007A4875">
        <w:rPr>
          <w:sz w:val="20"/>
          <w:szCs w:val="20"/>
        </w:rPr>
        <w:t xml:space="preserve">Unit </w:t>
      </w:r>
      <w:r w:rsidR="0003166D" w:rsidRPr="007A4875">
        <w:rPr>
          <w:sz w:val="20"/>
          <w:szCs w:val="20"/>
        </w:rPr>
        <w:t>6</w:t>
      </w:r>
      <w:r w:rsidR="0052568C" w:rsidRPr="007A4875">
        <w:rPr>
          <w:sz w:val="20"/>
          <w:szCs w:val="20"/>
        </w:rPr>
        <w:t xml:space="preserve"> “</w:t>
      </w:r>
      <w:r w:rsidR="0003166D" w:rsidRPr="007A4875">
        <w:rPr>
          <w:sz w:val="20"/>
          <w:szCs w:val="20"/>
        </w:rPr>
        <w:t>Around Town</w:t>
      </w:r>
      <w:r w:rsidR="0052568C" w:rsidRPr="007A4875">
        <w:rPr>
          <w:sz w:val="20"/>
          <w:szCs w:val="20"/>
        </w:rPr>
        <w:t>”</w:t>
      </w:r>
    </w:p>
    <w:p w14:paraId="4A64D7E8" w14:textId="77777777" w:rsidR="00CA17CA" w:rsidRPr="007A4875" w:rsidRDefault="0079449E">
      <w:pPr>
        <w:ind w:left="750"/>
        <w:rPr>
          <w:sz w:val="20"/>
          <w:szCs w:val="20"/>
        </w:rPr>
      </w:pPr>
      <w:r w:rsidRPr="007A4875">
        <w:rPr>
          <w:b/>
          <w:bCs/>
          <w:sz w:val="20"/>
          <w:szCs w:val="20"/>
        </w:rPr>
        <w:t>Week Ten</w:t>
      </w:r>
      <w:r w:rsidRPr="007A4875">
        <w:rPr>
          <w:sz w:val="20"/>
          <w:szCs w:val="20"/>
        </w:rPr>
        <w:t xml:space="preserve">. </w:t>
      </w:r>
      <w:r w:rsidR="0052568C" w:rsidRPr="007A4875">
        <w:rPr>
          <w:sz w:val="20"/>
          <w:szCs w:val="20"/>
        </w:rPr>
        <w:t xml:space="preserve">Unit </w:t>
      </w:r>
      <w:r w:rsidR="0003166D" w:rsidRPr="007A4875">
        <w:rPr>
          <w:sz w:val="20"/>
          <w:szCs w:val="20"/>
        </w:rPr>
        <w:t>7</w:t>
      </w:r>
      <w:r w:rsidR="0052568C" w:rsidRPr="007A4875">
        <w:rPr>
          <w:sz w:val="20"/>
          <w:szCs w:val="20"/>
        </w:rPr>
        <w:t xml:space="preserve"> “</w:t>
      </w:r>
      <w:r w:rsidR="0003166D" w:rsidRPr="007A4875">
        <w:rPr>
          <w:sz w:val="20"/>
          <w:szCs w:val="20"/>
        </w:rPr>
        <w:t>Going Away</w:t>
      </w:r>
      <w:r w:rsidR="0052568C" w:rsidRPr="007A4875">
        <w:rPr>
          <w:sz w:val="20"/>
          <w:szCs w:val="20"/>
        </w:rPr>
        <w:t>”</w:t>
      </w:r>
    </w:p>
    <w:p w14:paraId="19BBC5DC" w14:textId="77777777" w:rsidR="00590901" w:rsidRPr="007A4875" w:rsidRDefault="0079449E" w:rsidP="00590901">
      <w:pPr>
        <w:ind w:left="750"/>
        <w:rPr>
          <w:sz w:val="20"/>
          <w:szCs w:val="20"/>
        </w:rPr>
      </w:pPr>
      <w:r w:rsidRPr="007A4875">
        <w:rPr>
          <w:b/>
          <w:bCs/>
          <w:sz w:val="20"/>
          <w:szCs w:val="20"/>
        </w:rPr>
        <w:t>Week Eleven</w:t>
      </w:r>
      <w:r w:rsidRPr="007A4875">
        <w:rPr>
          <w:sz w:val="20"/>
          <w:szCs w:val="20"/>
        </w:rPr>
        <w:t>.</w:t>
      </w:r>
      <w:r w:rsidR="00F86E03" w:rsidRPr="007A4875">
        <w:rPr>
          <w:sz w:val="20"/>
          <w:szCs w:val="20"/>
        </w:rPr>
        <w:t xml:space="preserve"> Unit </w:t>
      </w:r>
      <w:r w:rsidR="0003166D" w:rsidRPr="007A4875">
        <w:rPr>
          <w:sz w:val="20"/>
          <w:szCs w:val="20"/>
        </w:rPr>
        <w:t>8</w:t>
      </w:r>
      <w:r w:rsidR="0052568C" w:rsidRPr="007A4875">
        <w:rPr>
          <w:sz w:val="20"/>
          <w:szCs w:val="20"/>
        </w:rPr>
        <w:t xml:space="preserve"> “</w:t>
      </w:r>
      <w:r w:rsidR="0003166D" w:rsidRPr="007A4875">
        <w:rPr>
          <w:sz w:val="20"/>
          <w:szCs w:val="20"/>
        </w:rPr>
        <w:t>At Home</w:t>
      </w:r>
      <w:r w:rsidR="0052568C" w:rsidRPr="007A4875">
        <w:rPr>
          <w:sz w:val="20"/>
          <w:szCs w:val="20"/>
        </w:rPr>
        <w:t>”</w:t>
      </w:r>
    </w:p>
    <w:p w14:paraId="53A255F3" w14:textId="77777777" w:rsidR="00CA17CA" w:rsidRPr="007A4875" w:rsidRDefault="0079449E">
      <w:pPr>
        <w:ind w:left="750"/>
        <w:rPr>
          <w:sz w:val="20"/>
          <w:szCs w:val="20"/>
        </w:rPr>
      </w:pPr>
      <w:r w:rsidRPr="007A4875">
        <w:rPr>
          <w:b/>
          <w:bCs/>
          <w:sz w:val="20"/>
          <w:szCs w:val="20"/>
        </w:rPr>
        <w:t>Week Twelve</w:t>
      </w:r>
      <w:r w:rsidRPr="007A4875">
        <w:rPr>
          <w:sz w:val="20"/>
          <w:szCs w:val="20"/>
        </w:rPr>
        <w:t xml:space="preserve">. </w:t>
      </w:r>
      <w:r w:rsidR="00940000" w:rsidRPr="007A4875">
        <w:rPr>
          <w:sz w:val="20"/>
          <w:szCs w:val="20"/>
        </w:rPr>
        <w:t xml:space="preserve">Unit </w:t>
      </w:r>
      <w:r w:rsidR="0003166D" w:rsidRPr="007A4875">
        <w:rPr>
          <w:sz w:val="20"/>
          <w:szCs w:val="20"/>
        </w:rPr>
        <w:t>9</w:t>
      </w:r>
      <w:r w:rsidR="0052568C" w:rsidRPr="007A4875">
        <w:rPr>
          <w:sz w:val="20"/>
          <w:szCs w:val="20"/>
        </w:rPr>
        <w:t xml:space="preserve"> “</w:t>
      </w:r>
      <w:r w:rsidR="0003166D" w:rsidRPr="007A4875">
        <w:rPr>
          <w:sz w:val="20"/>
          <w:szCs w:val="20"/>
        </w:rPr>
        <w:t>Things Happen</w:t>
      </w:r>
      <w:r w:rsidR="0052568C" w:rsidRPr="007A4875">
        <w:rPr>
          <w:sz w:val="20"/>
          <w:szCs w:val="20"/>
        </w:rPr>
        <w:t>”</w:t>
      </w:r>
    </w:p>
    <w:p w14:paraId="15C81AA1" w14:textId="77777777" w:rsidR="00CA17CA" w:rsidRPr="007A4875" w:rsidRDefault="0079449E">
      <w:pPr>
        <w:ind w:left="750"/>
        <w:rPr>
          <w:sz w:val="20"/>
          <w:szCs w:val="20"/>
        </w:rPr>
      </w:pPr>
      <w:r w:rsidRPr="007A4875">
        <w:rPr>
          <w:b/>
          <w:bCs/>
          <w:sz w:val="20"/>
          <w:szCs w:val="20"/>
        </w:rPr>
        <w:t>Week Thirteen</w:t>
      </w:r>
      <w:r w:rsidRPr="007A4875">
        <w:rPr>
          <w:sz w:val="20"/>
          <w:szCs w:val="20"/>
        </w:rPr>
        <w:t xml:space="preserve">. </w:t>
      </w:r>
      <w:r w:rsidR="0052568C" w:rsidRPr="007A4875">
        <w:rPr>
          <w:sz w:val="20"/>
          <w:szCs w:val="20"/>
        </w:rPr>
        <w:t>Unit 1</w:t>
      </w:r>
      <w:r w:rsidR="0003166D" w:rsidRPr="007A4875">
        <w:rPr>
          <w:sz w:val="20"/>
          <w:szCs w:val="20"/>
        </w:rPr>
        <w:t>0</w:t>
      </w:r>
      <w:r w:rsidR="0052568C" w:rsidRPr="007A4875">
        <w:rPr>
          <w:sz w:val="20"/>
          <w:szCs w:val="20"/>
        </w:rPr>
        <w:t xml:space="preserve"> “</w:t>
      </w:r>
      <w:r w:rsidR="0003166D" w:rsidRPr="007A4875">
        <w:rPr>
          <w:sz w:val="20"/>
          <w:szCs w:val="20"/>
        </w:rPr>
        <w:t>Communication</w:t>
      </w:r>
      <w:r w:rsidR="0052568C" w:rsidRPr="007A4875">
        <w:rPr>
          <w:sz w:val="20"/>
          <w:szCs w:val="20"/>
        </w:rPr>
        <w:t>”</w:t>
      </w:r>
    </w:p>
    <w:p w14:paraId="38B253AD" w14:textId="77777777" w:rsidR="00940000" w:rsidRPr="007A4875" w:rsidRDefault="0079449E">
      <w:pPr>
        <w:ind w:left="750"/>
        <w:rPr>
          <w:sz w:val="20"/>
          <w:szCs w:val="20"/>
        </w:rPr>
      </w:pPr>
      <w:r w:rsidRPr="007A4875">
        <w:rPr>
          <w:b/>
          <w:bCs/>
          <w:sz w:val="20"/>
          <w:szCs w:val="20"/>
        </w:rPr>
        <w:t>Week Fourteen</w:t>
      </w:r>
      <w:r w:rsidRPr="007A4875">
        <w:rPr>
          <w:sz w:val="20"/>
          <w:szCs w:val="20"/>
        </w:rPr>
        <w:t xml:space="preserve">. </w:t>
      </w:r>
      <w:r w:rsidR="0003166D" w:rsidRPr="007A4875">
        <w:rPr>
          <w:sz w:val="20"/>
          <w:szCs w:val="20"/>
        </w:rPr>
        <w:t>Review</w:t>
      </w:r>
    </w:p>
    <w:p w14:paraId="2C40EEBD" w14:textId="0D3DC148" w:rsidR="00CA17CA" w:rsidRPr="007A4875" w:rsidRDefault="0079449E">
      <w:pPr>
        <w:ind w:left="750"/>
        <w:rPr>
          <w:sz w:val="20"/>
          <w:szCs w:val="20"/>
        </w:rPr>
      </w:pPr>
      <w:r w:rsidRPr="007A4875">
        <w:rPr>
          <w:b/>
          <w:bCs/>
          <w:sz w:val="20"/>
          <w:szCs w:val="20"/>
        </w:rPr>
        <w:t xml:space="preserve">Week Fifteen. </w:t>
      </w:r>
      <w:r w:rsidR="007A4875">
        <w:rPr>
          <w:bCs/>
          <w:sz w:val="20"/>
          <w:szCs w:val="20"/>
        </w:rPr>
        <w:t>Oral Final</w:t>
      </w:r>
    </w:p>
    <w:p w14:paraId="521388CC" w14:textId="63E1A419" w:rsidR="0079449E" w:rsidRPr="007A4875" w:rsidRDefault="0079449E">
      <w:pPr>
        <w:ind w:left="750"/>
        <w:rPr>
          <w:b/>
          <w:sz w:val="20"/>
          <w:szCs w:val="20"/>
        </w:rPr>
      </w:pPr>
      <w:r w:rsidRPr="007A4875">
        <w:rPr>
          <w:b/>
          <w:bCs/>
          <w:sz w:val="20"/>
          <w:szCs w:val="20"/>
        </w:rPr>
        <w:t>Week Sixteen</w:t>
      </w:r>
      <w:r w:rsidRPr="007A4875">
        <w:rPr>
          <w:sz w:val="20"/>
          <w:szCs w:val="20"/>
        </w:rPr>
        <w:t xml:space="preserve">: </w:t>
      </w:r>
      <w:r w:rsidR="00940000" w:rsidRPr="007A4875">
        <w:rPr>
          <w:sz w:val="20"/>
          <w:szCs w:val="20"/>
        </w:rPr>
        <w:t>Written Final</w:t>
      </w:r>
    </w:p>
    <w:p w14:paraId="3C2D3E12" w14:textId="77777777" w:rsidR="00DB4382" w:rsidRPr="007A4875" w:rsidRDefault="00DB4382">
      <w:pPr>
        <w:ind w:left="750"/>
        <w:rPr>
          <w:b/>
          <w:sz w:val="20"/>
          <w:szCs w:val="20"/>
        </w:rPr>
      </w:pPr>
    </w:p>
    <w:p w14:paraId="2EB315FA" w14:textId="7D9272C8" w:rsidR="00DB4382" w:rsidRPr="007A4875" w:rsidRDefault="00DB4382" w:rsidP="00DB4382">
      <w:pPr>
        <w:rPr>
          <w:b/>
          <w:sz w:val="20"/>
          <w:szCs w:val="20"/>
        </w:rPr>
      </w:pPr>
      <w:r w:rsidRPr="007A4875">
        <w:rPr>
          <w:b/>
          <w:sz w:val="20"/>
          <w:szCs w:val="20"/>
        </w:rPr>
        <w:t>Journal Instructions:</w:t>
      </w:r>
    </w:p>
    <w:p w14:paraId="275EDEB4" w14:textId="5E8020A1" w:rsidR="00DB4382" w:rsidRPr="007A4875" w:rsidRDefault="00DB4382" w:rsidP="00DB4382">
      <w:pPr>
        <w:pStyle w:val="ListParagraph"/>
        <w:numPr>
          <w:ilvl w:val="0"/>
          <w:numId w:val="3"/>
        </w:numPr>
        <w:rPr>
          <w:sz w:val="20"/>
          <w:szCs w:val="20"/>
        </w:rPr>
      </w:pPr>
      <w:r w:rsidRPr="007A4875">
        <w:rPr>
          <w:sz w:val="20"/>
          <w:szCs w:val="20"/>
        </w:rPr>
        <w:t xml:space="preserve">You will be using a Google Document to create your journal. If you do not have a Google Account you can create one at </w:t>
      </w:r>
      <w:hyperlink r:id="rId9" w:history="1">
        <w:r w:rsidR="00314E30" w:rsidRPr="007A4875">
          <w:rPr>
            <w:rStyle w:val="Hyperlink"/>
            <w:sz w:val="20"/>
            <w:szCs w:val="20"/>
          </w:rPr>
          <w:t>https://accounts.google.com/SignUp</w:t>
        </w:r>
      </w:hyperlink>
      <w:r w:rsidR="00314E30" w:rsidRPr="007A4875">
        <w:rPr>
          <w:sz w:val="20"/>
          <w:szCs w:val="20"/>
        </w:rPr>
        <w:t>.</w:t>
      </w:r>
    </w:p>
    <w:p w14:paraId="74709741" w14:textId="31280A0E" w:rsidR="00314E30" w:rsidRPr="007A4875" w:rsidRDefault="00314E30" w:rsidP="00DB4382">
      <w:pPr>
        <w:pStyle w:val="ListParagraph"/>
        <w:numPr>
          <w:ilvl w:val="0"/>
          <w:numId w:val="3"/>
        </w:numPr>
        <w:rPr>
          <w:sz w:val="20"/>
          <w:szCs w:val="20"/>
        </w:rPr>
      </w:pPr>
      <w:r w:rsidRPr="007A4875">
        <w:rPr>
          <w:sz w:val="20"/>
          <w:szCs w:val="20"/>
        </w:rPr>
        <w:t xml:space="preserve">When you have your Gmail account open on your computer, click on the “Apps” button in the top right hand corner of the screen (it looks like a waffle). In the dropdown menu, click on Google </w:t>
      </w:r>
      <w:bookmarkStart w:id="0" w:name="_GoBack"/>
      <w:r w:rsidRPr="007A4875">
        <w:rPr>
          <w:sz w:val="20"/>
          <w:szCs w:val="20"/>
        </w:rPr>
        <w:t>Drive. Click the “New” button and select “Google Docs.” Open a blank document.</w:t>
      </w:r>
    </w:p>
    <w:bookmarkEnd w:id="0"/>
    <w:p w14:paraId="43E7DD77" w14:textId="3883BEC5" w:rsidR="00314E30" w:rsidRPr="007A4875" w:rsidRDefault="00314E30" w:rsidP="00DB4382">
      <w:pPr>
        <w:pStyle w:val="ListParagraph"/>
        <w:numPr>
          <w:ilvl w:val="0"/>
          <w:numId w:val="3"/>
        </w:numPr>
        <w:rPr>
          <w:sz w:val="20"/>
          <w:szCs w:val="20"/>
        </w:rPr>
      </w:pPr>
      <w:r w:rsidRPr="007A4875">
        <w:rPr>
          <w:sz w:val="20"/>
          <w:szCs w:val="20"/>
        </w:rPr>
        <w:t xml:space="preserve">Rename your document in </w:t>
      </w:r>
      <w:r w:rsidRPr="007A4875">
        <w:rPr>
          <w:b/>
          <w:sz w:val="20"/>
          <w:szCs w:val="20"/>
        </w:rPr>
        <w:t>exactly</w:t>
      </w:r>
      <w:r w:rsidRPr="007A4875">
        <w:rPr>
          <w:sz w:val="20"/>
          <w:szCs w:val="20"/>
        </w:rPr>
        <w:t xml:space="preserve"> this way: “Journal – </w:t>
      </w:r>
      <w:r w:rsidR="00E11039" w:rsidRPr="007A4875">
        <w:rPr>
          <w:sz w:val="20"/>
          <w:szCs w:val="20"/>
        </w:rPr>
        <w:t>C+C F17 – Y</w:t>
      </w:r>
      <w:r w:rsidRPr="007A4875">
        <w:rPr>
          <w:sz w:val="20"/>
          <w:szCs w:val="20"/>
        </w:rPr>
        <w:t>our name – Your ID number”. For example: “Journal</w:t>
      </w:r>
      <w:r w:rsidR="00E11039" w:rsidRPr="007A4875">
        <w:rPr>
          <w:sz w:val="20"/>
          <w:szCs w:val="20"/>
        </w:rPr>
        <w:t xml:space="preserve"> – C+C F17 – </w:t>
      </w:r>
      <w:r w:rsidRPr="007A4875">
        <w:rPr>
          <w:sz w:val="20"/>
          <w:szCs w:val="20"/>
        </w:rPr>
        <w:t xml:space="preserve">Lee </w:t>
      </w:r>
      <w:proofErr w:type="spellStart"/>
      <w:r w:rsidRPr="007A4875">
        <w:rPr>
          <w:sz w:val="20"/>
          <w:szCs w:val="20"/>
        </w:rPr>
        <w:t>Dae</w:t>
      </w:r>
      <w:proofErr w:type="spellEnd"/>
      <w:r w:rsidRPr="007A4875">
        <w:rPr>
          <w:sz w:val="20"/>
          <w:szCs w:val="20"/>
        </w:rPr>
        <w:t xml:space="preserve"> Ho – 8675309” (IMPORTANT: Do NOT put quotation marks around your document name.)</w:t>
      </w:r>
    </w:p>
    <w:p w14:paraId="797D5EDA" w14:textId="6010C637" w:rsidR="00314E30" w:rsidRPr="007A4875" w:rsidRDefault="00314E30" w:rsidP="00DB4382">
      <w:pPr>
        <w:pStyle w:val="ListParagraph"/>
        <w:numPr>
          <w:ilvl w:val="0"/>
          <w:numId w:val="3"/>
        </w:numPr>
        <w:rPr>
          <w:sz w:val="20"/>
          <w:szCs w:val="20"/>
        </w:rPr>
      </w:pPr>
      <w:r w:rsidRPr="007A4875">
        <w:rPr>
          <w:sz w:val="20"/>
          <w:szCs w:val="20"/>
        </w:rPr>
        <w:t xml:space="preserve">Once your document is open click the share button and add me </w:t>
      </w:r>
      <w:r w:rsidRPr="007A4875">
        <w:rPr>
          <w:b/>
          <w:sz w:val="20"/>
          <w:szCs w:val="20"/>
        </w:rPr>
        <w:t>as an editor</w:t>
      </w:r>
      <w:r w:rsidRPr="007A4875">
        <w:rPr>
          <w:sz w:val="20"/>
          <w:szCs w:val="20"/>
        </w:rPr>
        <w:t xml:space="preserve"> using this email: </w:t>
      </w:r>
      <w:hyperlink r:id="rId10" w:history="1">
        <w:r w:rsidRPr="007A4875">
          <w:rPr>
            <w:rStyle w:val="Hyperlink"/>
            <w:sz w:val="20"/>
            <w:szCs w:val="20"/>
          </w:rPr>
          <w:t>joeteacher.donga@gmail.com</w:t>
        </w:r>
      </w:hyperlink>
      <w:r w:rsidRPr="007A4875">
        <w:rPr>
          <w:sz w:val="20"/>
          <w:szCs w:val="20"/>
        </w:rPr>
        <w:t xml:space="preserve">. You can add me as an editor by clicking the “pencil” icon </w:t>
      </w:r>
      <w:r w:rsidR="00B2653D" w:rsidRPr="007A4875">
        <w:rPr>
          <w:sz w:val="20"/>
          <w:szCs w:val="20"/>
        </w:rPr>
        <w:t>next to the email and selecting “Can Edit.”</w:t>
      </w:r>
    </w:p>
    <w:p w14:paraId="22D74D9F" w14:textId="28855097" w:rsidR="008D09A5" w:rsidRDefault="00B2653D" w:rsidP="00DB4382">
      <w:pPr>
        <w:pStyle w:val="ListParagraph"/>
        <w:numPr>
          <w:ilvl w:val="0"/>
          <w:numId w:val="3"/>
        </w:numPr>
        <w:rPr>
          <w:sz w:val="20"/>
          <w:szCs w:val="20"/>
        </w:rPr>
      </w:pPr>
      <w:r w:rsidRPr="007A4875">
        <w:rPr>
          <w:sz w:val="20"/>
          <w:szCs w:val="20"/>
        </w:rPr>
        <w:t xml:space="preserve">Once you have your document opened, named, and shared you are ready to write. You should write </w:t>
      </w:r>
      <w:r w:rsidR="00E11039" w:rsidRPr="007A4875">
        <w:rPr>
          <w:sz w:val="20"/>
          <w:szCs w:val="20"/>
        </w:rPr>
        <w:t>90-</w:t>
      </w:r>
      <w:r w:rsidRPr="007A4875">
        <w:rPr>
          <w:sz w:val="20"/>
          <w:szCs w:val="20"/>
        </w:rPr>
        <w:t>1</w:t>
      </w:r>
      <w:r w:rsidR="00E11039" w:rsidRPr="007A4875">
        <w:rPr>
          <w:sz w:val="20"/>
          <w:szCs w:val="20"/>
        </w:rPr>
        <w:t>10</w:t>
      </w:r>
      <w:r w:rsidRPr="007A4875">
        <w:rPr>
          <w:sz w:val="20"/>
          <w:szCs w:val="20"/>
        </w:rPr>
        <w:t xml:space="preserve"> words every day. Begin each entry by writing the date. Then </w:t>
      </w:r>
      <w:r w:rsidR="00E11039" w:rsidRPr="007A4875">
        <w:rPr>
          <w:sz w:val="20"/>
          <w:szCs w:val="20"/>
        </w:rPr>
        <w:t xml:space="preserve">hit enter and begin writing. </w:t>
      </w:r>
      <w:r w:rsidR="008D09A5">
        <w:rPr>
          <w:sz w:val="20"/>
          <w:szCs w:val="20"/>
        </w:rPr>
        <w:t>Try to eliminate distractions as much as possible. Write at the same time every day. Before you sleep or right after you wake up is best.</w:t>
      </w:r>
    </w:p>
    <w:p w14:paraId="7E912343" w14:textId="38C995D1" w:rsidR="00B2653D" w:rsidRPr="007A4875" w:rsidRDefault="00E11039" w:rsidP="00DB4382">
      <w:pPr>
        <w:pStyle w:val="ListParagraph"/>
        <w:numPr>
          <w:ilvl w:val="0"/>
          <w:numId w:val="3"/>
        </w:numPr>
        <w:rPr>
          <w:sz w:val="20"/>
          <w:szCs w:val="20"/>
        </w:rPr>
      </w:pPr>
      <w:r w:rsidRPr="007A4875">
        <w:rPr>
          <w:sz w:val="20"/>
          <w:szCs w:val="20"/>
        </w:rPr>
        <w:t>C</w:t>
      </w:r>
      <w:r w:rsidR="00B2653D" w:rsidRPr="007A4875">
        <w:rPr>
          <w:sz w:val="20"/>
          <w:szCs w:val="20"/>
        </w:rPr>
        <w:t xml:space="preserve">hoose one of the writing topics from the lists on the course webpage. If you would prefer to write about your day or your life or something else that is fine, but please remember that I will be looking at your journal as well so don’t write anything too personal. </w:t>
      </w:r>
    </w:p>
    <w:p w14:paraId="5B6E9D53" w14:textId="742838D9" w:rsidR="00E11039" w:rsidRPr="007A4875" w:rsidRDefault="00E11039" w:rsidP="00DB4382">
      <w:pPr>
        <w:pStyle w:val="ListParagraph"/>
        <w:numPr>
          <w:ilvl w:val="0"/>
          <w:numId w:val="3"/>
        </w:numPr>
        <w:rPr>
          <w:sz w:val="20"/>
          <w:szCs w:val="20"/>
        </w:rPr>
      </w:pPr>
      <w:r w:rsidRPr="007A4875">
        <w:rPr>
          <w:sz w:val="20"/>
          <w:szCs w:val="20"/>
        </w:rPr>
        <w:t xml:space="preserve">Put all of your journal entries into </w:t>
      </w:r>
      <w:r w:rsidR="007A4875" w:rsidRPr="007A4875">
        <w:rPr>
          <w:sz w:val="20"/>
          <w:szCs w:val="20"/>
        </w:rPr>
        <w:t>one Google document</w:t>
      </w:r>
      <w:r w:rsidRPr="007A4875">
        <w:rPr>
          <w:sz w:val="20"/>
          <w:szCs w:val="20"/>
        </w:rPr>
        <w:t>. Do not make separate documents for each day</w:t>
      </w:r>
      <w:r w:rsidR="007A4875" w:rsidRPr="007A4875">
        <w:rPr>
          <w:sz w:val="20"/>
          <w:szCs w:val="20"/>
        </w:rPr>
        <w:t>, or week, or month</w:t>
      </w:r>
      <w:r w:rsidRPr="007A4875">
        <w:rPr>
          <w:sz w:val="20"/>
          <w:szCs w:val="20"/>
        </w:rPr>
        <w:t>. Just skip a line after yesterday’s entry, write the date, hit return, and begin writing. Do not separate your sentences by hitting return. Just keep writing</w:t>
      </w:r>
      <w:r w:rsidR="007A4875" w:rsidRPr="007A4875">
        <w:rPr>
          <w:sz w:val="20"/>
          <w:szCs w:val="20"/>
        </w:rPr>
        <w:t xml:space="preserve"> without stopping</w:t>
      </w:r>
      <w:r w:rsidRPr="007A4875">
        <w:rPr>
          <w:sz w:val="20"/>
          <w:szCs w:val="20"/>
        </w:rPr>
        <w:t xml:space="preserve">. Try to write as quickly as possible with as few mistakes as possible. You are not being graded based on your grammar and spelling but do the best you can. </w:t>
      </w:r>
    </w:p>
    <w:p w14:paraId="78E9ADDA" w14:textId="67F06F0C" w:rsidR="00B2653D" w:rsidRPr="007A4875" w:rsidRDefault="00B2653D" w:rsidP="00DB4382">
      <w:pPr>
        <w:pStyle w:val="ListParagraph"/>
        <w:numPr>
          <w:ilvl w:val="0"/>
          <w:numId w:val="3"/>
        </w:numPr>
        <w:rPr>
          <w:sz w:val="20"/>
          <w:szCs w:val="20"/>
        </w:rPr>
      </w:pPr>
      <w:r w:rsidRPr="007A4875">
        <w:rPr>
          <w:sz w:val="20"/>
          <w:szCs w:val="20"/>
        </w:rPr>
        <w:t>You will be given a grade for your journal based on your consistency. Write every day, you will get an A. If you don’t write every day you will not get an A. If you copy any part of your journal from some other source and I catch you, you will get an F.</w:t>
      </w:r>
    </w:p>
    <w:sectPr w:rsidR="00B2653D" w:rsidRPr="007A4875" w:rsidSect="00CA17CA">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BC099" w14:textId="77777777" w:rsidR="007A4875" w:rsidRDefault="007A4875">
      <w:r>
        <w:separator/>
      </w:r>
    </w:p>
  </w:endnote>
  <w:endnote w:type="continuationSeparator" w:id="0">
    <w:p w14:paraId="52B15148" w14:textId="77777777" w:rsidR="007A4875" w:rsidRDefault="007A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3E688" w14:textId="77777777" w:rsidR="007A4875" w:rsidRDefault="007A4875">
      <w:r>
        <w:separator/>
      </w:r>
    </w:p>
  </w:footnote>
  <w:footnote w:type="continuationSeparator" w:id="0">
    <w:p w14:paraId="4BC3F28D" w14:textId="77777777" w:rsidR="007A4875" w:rsidRDefault="007A48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B61C" w14:textId="77777777" w:rsidR="007A4875" w:rsidRDefault="007A4875">
    <w:pPr>
      <w:pStyle w:val="Header"/>
    </w:pPr>
    <w:r>
      <w:rPr>
        <w:sz w:val="20"/>
      </w:rPr>
      <w:t xml:space="preserve">Class Syllabus                                                                                                                                         Page </w:t>
    </w:r>
    <w:r>
      <w:rPr>
        <w:rStyle w:val="PageNumber"/>
        <w:sz w:val="20"/>
      </w:rPr>
      <w:fldChar w:fldCharType="begin"/>
    </w:r>
    <w:r>
      <w:rPr>
        <w:rStyle w:val="PageNumber"/>
        <w:sz w:val="20"/>
      </w:rPr>
      <w:instrText xml:space="preserve"> PAGE </w:instrText>
    </w:r>
    <w:r>
      <w:rPr>
        <w:rStyle w:val="PageNumber"/>
        <w:sz w:val="20"/>
      </w:rPr>
      <w:fldChar w:fldCharType="separate"/>
    </w:r>
    <w:r w:rsidR="008D09A5">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nsid w:val="76491FB3"/>
    <w:multiLevelType w:val="hybridMultilevel"/>
    <w:tmpl w:val="997A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2C"/>
    <w:rsid w:val="0003166D"/>
    <w:rsid w:val="0003345A"/>
    <w:rsid w:val="00100E91"/>
    <w:rsid w:val="002B49D5"/>
    <w:rsid w:val="002C2BA5"/>
    <w:rsid w:val="00314E30"/>
    <w:rsid w:val="003824DD"/>
    <w:rsid w:val="003D4D87"/>
    <w:rsid w:val="0052568C"/>
    <w:rsid w:val="00544E61"/>
    <w:rsid w:val="00590901"/>
    <w:rsid w:val="005C10E4"/>
    <w:rsid w:val="00600C3D"/>
    <w:rsid w:val="00663D96"/>
    <w:rsid w:val="006C4A38"/>
    <w:rsid w:val="0079449E"/>
    <w:rsid w:val="007A4875"/>
    <w:rsid w:val="00817EF4"/>
    <w:rsid w:val="008D09A5"/>
    <w:rsid w:val="00921B70"/>
    <w:rsid w:val="00940000"/>
    <w:rsid w:val="00AE217D"/>
    <w:rsid w:val="00B2653D"/>
    <w:rsid w:val="00B876D1"/>
    <w:rsid w:val="00BD6946"/>
    <w:rsid w:val="00C02834"/>
    <w:rsid w:val="00C06137"/>
    <w:rsid w:val="00C82FFA"/>
    <w:rsid w:val="00CA17CA"/>
    <w:rsid w:val="00CD232C"/>
    <w:rsid w:val="00DB4382"/>
    <w:rsid w:val="00DD702A"/>
    <w:rsid w:val="00DE60F2"/>
    <w:rsid w:val="00E11039"/>
    <w:rsid w:val="00E82FE8"/>
    <w:rsid w:val="00F04069"/>
    <w:rsid w:val="00F86E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137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BalloonText">
    <w:name w:val="Balloon Text"/>
    <w:basedOn w:val="Normal"/>
    <w:link w:val="BalloonTextChar"/>
    <w:uiPriority w:val="99"/>
    <w:semiHidden/>
    <w:unhideWhenUsed/>
    <w:rsid w:val="00F86E03"/>
    <w:rPr>
      <w:rFonts w:ascii="Tahoma" w:hAnsi="Tahoma" w:cs="Tahoma"/>
      <w:sz w:val="16"/>
      <w:szCs w:val="16"/>
    </w:rPr>
  </w:style>
  <w:style w:type="character" w:customStyle="1" w:styleId="BalloonTextChar">
    <w:name w:val="Balloon Text Char"/>
    <w:basedOn w:val="DefaultParagraphFont"/>
    <w:link w:val="BalloonText"/>
    <w:uiPriority w:val="99"/>
    <w:semiHidden/>
    <w:rsid w:val="00F86E03"/>
    <w:rPr>
      <w:rFonts w:ascii="Tahoma" w:hAnsi="Tahoma" w:cs="Tahoma"/>
      <w:sz w:val="16"/>
      <w:szCs w:val="16"/>
      <w:lang w:eastAsia="ar-SA"/>
    </w:rPr>
  </w:style>
  <w:style w:type="paragraph" w:styleId="ListParagraph">
    <w:name w:val="List Paragraph"/>
    <w:basedOn w:val="Normal"/>
    <w:uiPriority w:val="34"/>
    <w:qFormat/>
    <w:rsid w:val="00F86E03"/>
    <w:pPr>
      <w:ind w:left="720"/>
      <w:contextualSpacing/>
    </w:pPr>
  </w:style>
  <w:style w:type="character" w:styleId="FollowedHyperlink">
    <w:name w:val="FollowedHyperlink"/>
    <w:basedOn w:val="DefaultParagraphFont"/>
    <w:uiPriority w:val="99"/>
    <w:semiHidden/>
    <w:unhideWhenUsed/>
    <w:rsid w:val="00E110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BalloonText">
    <w:name w:val="Balloon Text"/>
    <w:basedOn w:val="Normal"/>
    <w:link w:val="BalloonTextChar"/>
    <w:uiPriority w:val="99"/>
    <w:semiHidden/>
    <w:unhideWhenUsed/>
    <w:rsid w:val="00F86E03"/>
    <w:rPr>
      <w:rFonts w:ascii="Tahoma" w:hAnsi="Tahoma" w:cs="Tahoma"/>
      <w:sz w:val="16"/>
      <w:szCs w:val="16"/>
    </w:rPr>
  </w:style>
  <w:style w:type="character" w:customStyle="1" w:styleId="BalloonTextChar">
    <w:name w:val="Balloon Text Char"/>
    <w:basedOn w:val="DefaultParagraphFont"/>
    <w:link w:val="BalloonText"/>
    <w:uiPriority w:val="99"/>
    <w:semiHidden/>
    <w:rsid w:val="00F86E03"/>
    <w:rPr>
      <w:rFonts w:ascii="Tahoma" w:hAnsi="Tahoma" w:cs="Tahoma"/>
      <w:sz w:val="16"/>
      <w:szCs w:val="16"/>
      <w:lang w:eastAsia="ar-SA"/>
    </w:rPr>
  </w:style>
  <w:style w:type="paragraph" w:styleId="ListParagraph">
    <w:name w:val="List Paragraph"/>
    <w:basedOn w:val="Normal"/>
    <w:uiPriority w:val="34"/>
    <w:qFormat/>
    <w:rsid w:val="00F86E03"/>
    <w:pPr>
      <w:ind w:left="720"/>
      <w:contextualSpacing/>
    </w:pPr>
  </w:style>
  <w:style w:type="character" w:styleId="FollowedHyperlink">
    <w:name w:val="FollowedHyperlink"/>
    <w:basedOn w:val="DefaultParagraphFont"/>
    <w:uiPriority w:val="99"/>
    <w:semiHidden/>
    <w:unhideWhenUsed/>
    <w:rsid w:val="00E11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oeteacher.org" TargetMode="External"/><Relationship Id="rId9" Type="http://schemas.openxmlformats.org/officeDocument/2006/relationships/hyperlink" Target="https://accounts.google.com/SignUp" TargetMode="External"/><Relationship Id="rId10" Type="http://schemas.openxmlformats.org/officeDocument/2006/relationships/hyperlink" Target="mailto:joeteacher.don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Joseph Carrier</cp:lastModifiedBy>
  <cp:revision>3</cp:revision>
  <cp:lastPrinted>1900-12-31T15:32:08Z</cp:lastPrinted>
  <dcterms:created xsi:type="dcterms:W3CDTF">2017-08-31T01:35:00Z</dcterms:created>
  <dcterms:modified xsi:type="dcterms:W3CDTF">2017-08-31T01:38:00Z</dcterms:modified>
</cp:coreProperties>
</file>