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6E" w:rsidRPr="005A4ED9" w:rsidRDefault="00333CA3">
      <w:pPr>
        <w:rPr>
          <w:rFonts w:cs="Times New Roman"/>
        </w:rPr>
      </w:pPr>
      <w:r w:rsidRPr="005A4ED9">
        <w:rPr>
          <w:rFonts w:cs="Times New Roman"/>
        </w:rPr>
        <w:t>20</w:t>
      </w:r>
      <w:r w:rsidRPr="005A4ED9">
        <w:rPr>
          <w:rFonts w:cs="Times New Roman"/>
          <w:vertAlign w:val="superscript"/>
        </w:rPr>
        <w:t>th</w:t>
      </w:r>
      <w:r w:rsidRPr="005A4ED9">
        <w:rPr>
          <w:rFonts w:cs="Times New Roman"/>
        </w:rPr>
        <w:t xml:space="preserve"> Century American Literature</w:t>
      </w:r>
      <w:r w:rsidR="00DB422D">
        <w:rPr>
          <w:rFonts w:cs="Times New Roman"/>
        </w:rPr>
        <w:t xml:space="preserve"> F16</w:t>
      </w:r>
    </w:p>
    <w:p w:rsidR="00333CA3" w:rsidRPr="005A4ED9" w:rsidRDefault="00333CA3">
      <w:pPr>
        <w:rPr>
          <w:rFonts w:cs="Times New Roman"/>
        </w:rPr>
      </w:pPr>
      <w:r w:rsidRPr="005A4ED9">
        <w:rPr>
          <w:rFonts w:cs="Times New Roman"/>
        </w:rPr>
        <w:t>DongA University Humanities</w:t>
      </w:r>
    </w:p>
    <w:p w:rsidR="00333CA3" w:rsidRPr="005A4ED9" w:rsidRDefault="00333CA3">
      <w:pPr>
        <w:rPr>
          <w:rFonts w:cs="Times New Roman"/>
        </w:rPr>
      </w:pPr>
      <w:r w:rsidRPr="005A4ED9">
        <w:rPr>
          <w:rFonts w:cs="Times New Roman"/>
        </w:rPr>
        <w:t>Professor Joseph Carrier</w:t>
      </w:r>
    </w:p>
    <w:p w:rsidR="00333CA3" w:rsidRPr="005A4ED9" w:rsidRDefault="00333CA3">
      <w:pPr>
        <w:rPr>
          <w:rFonts w:cs="Times New Roman"/>
        </w:rPr>
      </w:pPr>
    </w:p>
    <w:p w:rsidR="00333CA3" w:rsidRPr="00DB422D" w:rsidRDefault="00333CA3">
      <w:pPr>
        <w:rPr>
          <w:rFonts w:cs="Times New Roman"/>
          <w:b/>
        </w:rPr>
      </w:pPr>
      <w:r w:rsidRPr="00DB422D">
        <w:rPr>
          <w:rFonts w:cs="Times New Roman"/>
          <w:b/>
        </w:rPr>
        <w:t>Bob Dylan Lecture Notes</w:t>
      </w:r>
    </w:p>
    <w:p w:rsidR="00333CA3" w:rsidRPr="005A4ED9" w:rsidRDefault="00333CA3">
      <w:pPr>
        <w:rPr>
          <w:rFonts w:cs="Times New Roman"/>
        </w:rPr>
      </w:pPr>
    </w:p>
    <w:p w:rsidR="00333CA3" w:rsidRPr="005A4ED9" w:rsidRDefault="00333CA3" w:rsidP="00333CA3">
      <w:pPr>
        <w:pStyle w:val="ListParagraph"/>
        <w:numPr>
          <w:ilvl w:val="0"/>
          <w:numId w:val="3"/>
        </w:numPr>
        <w:rPr>
          <w:rFonts w:cs="Times New Roman"/>
        </w:rPr>
      </w:pPr>
      <w:proofErr w:type="gramStart"/>
      <w:r w:rsidRPr="005A4ED9">
        <w:rPr>
          <w:rFonts w:cs="Times New Roman"/>
        </w:rPr>
        <w:t>Biography :</w:t>
      </w:r>
      <w:proofErr w:type="gramEnd"/>
      <w:r w:rsidRPr="005A4ED9">
        <w:rPr>
          <w:rFonts w:cs="Times New Roman"/>
        </w:rPr>
        <w:t xml:space="preserve"> </w:t>
      </w:r>
    </w:p>
    <w:p w:rsidR="00333CA3" w:rsidRPr="005A4ED9" w:rsidRDefault="00333CA3" w:rsidP="00333CA3">
      <w:pPr>
        <w:pStyle w:val="ListParagraph"/>
        <w:numPr>
          <w:ilvl w:val="1"/>
          <w:numId w:val="3"/>
        </w:numPr>
        <w:rPr>
          <w:rFonts w:cs="Times New Roman"/>
        </w:rPr>
      </w:pPr>
      <w:r w:rsidRPr="005A4ED9">
        <w:rPr>
          <w:rFonts w:cs="Times New Roman"/>
        </w:rPr>
        <w:t>“</w:t>
      </w:r>
      <w:r w:rsidR="005A4ED9" w:rsidRPr="005A4ED9">
        <w:rPr>
          <w:rFonts w:cs="Times New Roman"/>
        </w:rPr>
        <w:t>[</w:t>
      </w:r>
      <w:r w:rsidR="005A4ED9" w:rsidRPr="005A4ED9">
        <w:rPr>
          <w:rFonts w:cs="Times New Roman"/>
          <w:bCs/>
        </w:rPr>
        <w:t>Robert Allen Zimmerman]</w:t>
      </w:r>
      <w:r w:rsidRPr="005A4ED9">
        <w:rPr>
          <w:rFonts w:cs="Times New Roman"/>
          <w:b/>
          <w:bCs/>
        </w:rPr>
        <w:t xml:space="preserve"> </w:t>
      </w:r>
      <w:r w:rsidRPr="005A4ED9">
        <w:rPr>
          <w:rFonts w:cs="Times New Roman"/>
        </w:rPr>
        <w:t>was born on May 24, 1941 in Duluth, Minnesota.</w:t>
      </w:r>
      <w:r w:rsidR="00DB422D">
        <w:rPr>
          <w:rFonts w:cs="Times New Roman"/>
        </w:rPr>
        <w:t xml:space="preserve"> He grew up in a Jewish middle-</w:t>
      </w:r>
      <w:r w:rsidRPr="005A4ED9">
        <w:rPr>
          <w:rFonts w:cs="Times New Roman"/>
        </w:rPr>
        <w:t>class family in the city of Hibbing. As a teenager he played in various bands and with time his interest in music deepened, with a particular passion for American folk music and blues. One of his idols was the folk singer Woody Guthrie. He was also influenced by the early authors of the Beat Generation</w:t>
      </w:r>
      <w:r w:rsidR="00DB422D">
        <w:rPr>
          <w:rFonts w:cs="Times New Roman"/>
        </w:rPr>
        <w:t xml:space="preserve"> [including Kerouac and Ginsberg]</w:t>
      </w:r>
      <w:r w:rsidRPr="005A4ED9">
        <w:rPr>
          <w:rFonts w:cs="Times New Roman"/>
        </w:rPr>
        <w:t xml:space="preserve">, as well as by modernist poets.” </w:t>
      </w:r>
    </w:p>
    <w:p w:rsidR="00333CA3" w:rsidRPr="005A4ED9" w:rsidRDefault="00333CA3" w:rsidP="00333CA3">
      <w:pPr>
        <w:pStyle w:val="ListParagraph"/>
        <w:numPr>
          <w:ilvl w:val="1"/>
          <w:numId w:val="3"/>
        </w:numPr>
        <w:rPr>
          <w:rFonts w:cs="Times New Roman"/>
        </w:rPr>
      </w:pPr>
      <w:r w:rsidRPr="005A4ED9">
        <w:rPr>
          <w:rFonts w:cs="Times New Roman"/>
        </w:rPr>
        <w:t xml:space="preserve">“Dylan moved to New York City in 1961 and began to perform in clubs and </w:t>
      </w:r>
      <w:proofErr w:type="spellStart"/>
      <w:r w:rsidRPr="005A4ED9">
        <w:rPr>
          <w:rFonts w:cs="Times New Roman"/>
        </w:rPr>
        <w:t>cafés</w:t>
      </w:r>
      <w:proofErr w:type="spellEnd"/>
      <w:r w:rsidRPr="005A4ED9">
        <w:rPr>
          <w:rFonts w:cs="Times New Roman"/>
        </w:rPr>
        <w:t xml:space="preserve"> in Greenwich Village. He met the record producer John Hammond with whom he signed a contract for his debut album, </w:t>
      </w:r>
      <w:r w:rsidRPr="005A4ED9">
        <w:rPr>
          <w:rFonts w:cs="Times New Roman"/>
          <w:i/>
          <w:iCs/>
        </w:rPr>
        <w:t xml:space="preserve">Bob Dylan </w:t>
      </w:r>
      <w:r w:rsidRPr="005A4ED9">
        <w:rPr>
          <w:rFonts w:cs="Times New Roman"/>
        </w:rPr>
        <w:t xml:space="preserve">(1962).” </w:t>
      </w:r>
      <w:r w:rsidR="005A4ED9" w:rsidRPr="005A4ED9">
        <w:rPr>
          <w:rFonts w:cs="Times New Roman"/>
        </w:rPr>
        <w:t>“</w:t>
      </w:r>
      <w:r w:rsidR="005A4ED9" w:rsidRPr="005A4ED9">
        <w:rPr>
          <w:rFonts w:cs="Times New Roman"/>
          <w:color w:val="313131"/>
        </w:rPr>
        <w:t xml:space="preserve">Musician, singer, and songwriter Bob Dylan was born Robert Allen Zimmerman in Duluth, Minnesota; he legally changed his name to Robert Dylan in 1962 reportedly in homage to the poet </w:t>
      </w:r>
      <w:r w:rsidR="005A4ED9" w:rsidRPr="005A4ED9">
        <w:rPr>
          <w:rFonts w:cs="Times New Roman"/>
        </w:rPr>
        <w:t>Dylan Thomas</w:t>
      </w:r>
      <w:r w:rsidR="005A4ED9" w:rsidRPr="005A4ED9">
        <w:rPr>
          <w:rFonts w:cs="Times New Roman"/>
          <w:color w:val="313131"/>
        </w:rPr>
        <w:t>.”</w:t>
      </w:r>
    </w:p>
    <w:p w:rsidR="00333CA3" w:rsidRPr="005A4ED9" w:rsidRDefault="00333CA3" w:rsidP="00333CA3">
      <w:pPr>
        <w:pStyle w:val="ListParagraph"/>
        <w:numPr>
          <w:ilvl w:val="1"/>
          <w:numId w:val="3"/>
        </w:numPr>
        <w:rPr>
          <w:rFonts w:cs="Times New Roman"/>
        </w:rPr>
      </w:pPr>
      <w:r w:rsidRPr="005A4ED9">
        <w:rPr>
          <w:rFonts w:cs="Times New Roman"/>
        </w:rPr>
        <w:t xml:space="preserve">“Dylan’s tours in 1965 and 1966 attracted a lot of attention. For a period he was accompanied by film maker D. A. </w:t>
      </w:r>
      <w:proofErr w:type="spellStart"/>
      <w:r w:rsidRPr="005A4ED9">
        <w:rPr>
          <w:rFonts w:cs="Times New Roman"/>
        </w:rPr>
        <w:t>Pennebaker</w:t>
      </w:r>
      <w:proofErr w:type="spellEnd"/>
      <w:r w:rsidRPr="005A4ED9">
        <w:rPr>
          <w:rFonts w:cs="Times New Roman"/>
        </w:rPr>
        <w:t xml:space="preserve">, who documented life around the stage in what would come to be the movie </w:t>
      </w:r>
      <w:proofErr w:type="spellStart"/>
      <w:r w:rsidRPr="005A4ED9">
        <w:rPr>
          <w:rFonts w:cs="Times New Roman"/>
          <w:i/>
          <w:iCs/>
        </w:rPr>
        <w:t>Dont</w:t>
      </w:r>
      <w:proofErr w:type="spellEnd"/>
      <w:r w:rsidRPr="005A4ED9">
        <w:rPr>
          <w:rFonts w:cs="Times New Roman"/>
          <w:i/>
          <w:iCs/>
        </w:rPr>
        <w:t xml:space="preserve"> Look Back </w:t>
      </w:r>
      <w:r w:rsidRPr="005A4ED9">
        <w:rPr>
          <w:rFonts w:cs="Times New Roman"/>
        </w:rPr>
        <w:t xml:space="preserve">(1967).” </w:t>
      </w:r>
    </w:p>
    <w:p w:rsidR="00333CA3" w:rsidRPr="005A4ED9" w:rsidRDefault="00333CA3" w:rsidP="00333CA3">
      <w:pPr>
        <w:pStyle w:val="ListParagraph"/>
        <w:numPr>
          <w:ilvl w:val="1"/>
          <w:numId w:val="3"/>
        </w:numPr>
        <w:rPr>
          <w:rFonts w:cs="Times New Roman"/>
        </w:rPr>
      </w:pPr>
      <w:r w:rsidRPr="005A4ED9">
        <w:rPr>
          <w:rFonts w:cs="Times New Roman"/>
        </w:rPr>
        <w:t xml:space="preserve">“Dylan has recorded a large number of albums revolving around topics such as: the social conditions of man, religion, politics and love. The lyrics have continuously been published in new editions, under the title </w:t>
      </w:r>
      <w:r w:rsidRPr="005A4ED9">
        <w:rPr>
          <w:rFonts w:cs="Times New Roman"/>
          <w:i/>
          <w:iCs/>
        </w:rPr>
        <w:t>Lyrics</w:t>
      </w:r>
      <w:r w:rsidRPr="005A4ED9">
        <w:rPr>
          <w:rFonts w:cs="Times New Roman"/>
        </w:rPr>
        <w:t xml:space="preserve">. As an artist, he is strikingly versatile; he has been active as painter, actor and scriptwriter.” </w:t>
      </w:r>
    </w:p>
    <w:p w:rsidR="00333CA3" w:rsidRPr="005A4ED9" w:rsidRDefault="00333CA3" w:rsidP="00333CA3">
      <w:pPr>
        <w:pStyle w:val="ListParagraph"/>
        <w:numPr>
          <w:ilvl w:val="1"/>
          <w:numId w:val="3"/>
        </w:numPr>
        <w:rPr>
          <w:rFonts w:cs="Times New Roman"/>
        </w:rPr>
      </w:pPr>
      <w:r w:rsidRPr="005A4ED9">
        <w:rPr>
          <w:rFonts w:cs="Times New Roman"/>
        </w:rPr>
        <w:t xml:space="preserve">“Besides his large production of albums, Dylan has published experimental work like </w:t>
      </w:r>
      <w:r w:rsidRPr="005A4ED9">
        <w:rPr>
          <w:rFonts w:cs="Times New Roman"/>
          <w:i/>
          <w:iCs/>
        </w:rPr>
        <w:t xml:space="preserve">Tarantula </w:t>
      </w:r>
      <w:r w:rsidRPr="005A4ED9">
        <w:rPr>
          <w:rFonts w:cs="Times New Roman"/>
        </w:rPr>
        <w:t xml:space="preserve">(1971) and the collection </w:t>
      </w:r>
      <w:r w:rsidRPr="005A4ED9">
        <w:rPr>
          <w:rFonts w:cs="Times New Roman"/>
          <w:i/>
          <w:iCs/>
        </w:rPr>
        <w:t xml:space="preserve">Writings and Drawings </w:t>
      </w:r>
      <w:r w:rsidRPr="005A4ED9">
        <w:rPr>
          <w:rFonts w:cs="Times New Roman"/>
        </w:rPr>
        <w:t xml:space="preserve">(1973). He has written an autobiography, </w:t>
      </w:r>
      <w:r w:rsidRPr="005A4ED9">
        <w:rPr>
          <w:rFonts w:cs="Times New Roman"/>
          <w:i/>
          <w:iCs/>
        </w:rPr>
        <w:t xml:space="preserve">Chronicles </w:t>
      </w:r>
      <w:r w:rsidRPr="005A4ED9">
        <w:rPr>
          <w:rFonts w:cs="Times New Roman"/>
        </w:rPr>
        <w:t>(2004), which depicts memories from the early years in New York and which provides glimpses of his life at the center of popular culture. Since the late 1980s, Bob Dylan has toured persistently, an undertaking called the “Never-Ending Tour”. Dylan has the status of an icon. His influence on contemporary music is profound, and he is the object of a steady stream of secondary literature.” Source</w:t>
      </w:r>
      <w:r w:rsidR="005A4ED9" w:rsidRPr="005A4ED9">
        <w:rPr>
          <w:rFonts w:cs="Times New Roman"/>
        </w:rPr>
        <w:t>s</w:t>
      </w:r>
      <w:r w:rsidRPr="005A4ED9">
        <w:rPr>
          <w:rFonts w:cs="Times New Roman"/>
        </w:rPr>
        <w:t>: “Bob Dylan Bio: The Nobel Prize For Literature” (</w:t>
      </w:r>
      <w:hyperlink r:id="rId6" w:history="1">
        <w:r w:rsidRPr="005A4ED9">
          <w:rPr>
            <w:rStyle w:val="Hyperlink"/>
            <w:rFonts w:cs="Times New Roman"/>
          </w:rPr>
          <w:t>www.nobelprize.org</w:t>
        </w:r>
      </w:hyperlink>
      <w:r w:rsidRPr="005A4ED9">
        <w:rPr>
          <w:rFonts w:cs="Times New Roman"/>
        </w:rPr>
        <w:t>)</w:t>
      </w:r>
      <w:r w:rsidR="005A4ED9" w:rsidRPr="005A4ED9">
        <w:rPr>
          <w:rFonts w:cs="Times New Roman"/>
        </w:rPr>
        <w:t xml:space="preserve"> and </w:t>
      </w:r>
      <w:r w:rsidR="005A4ED9" w:rsidRPr="005A4ED9">
        <w:rPr>
          <w:rFonts w:cs="Times New Roman"/>
          <w:color w:val="313131"/>
        </w:rPr>
        <w:t>“Bob Dylan” (</w:t>
      </w:r>
      <w:hyperlink r:id="rId7" w:history="1">
        <w:r w:rsidR="005A4ED9" w:rsidRPr="005A4ED9">
          <w:rPr>
            <w:rStyle w:val="Hyperlink"/>
            <w:rFonts w:cs="Times New Roman"/>
          </w:rPr>
          <w:t>www.poetryfoundation.org</w:t>
        </w:r>
      </w:hyperlink>
      <w:r w:rsidR="005A4ED9" w:rsidRPr="005A4ED9">
        <w:rPr>
          <w:rFonts w:cs="Times New Roman"/>
          <w:color w:val="313131"/>
        </w:rPr>
        <w:t>)</w:t>
      </w:r>
    </w:p>
    <w:p w:rsidR="00333CA3" w:rsidRPr="005A4ED9" w:rsidRDefault="00333CA3" w:rsidP="00333CA3">
      <w:pPr>
        <w:pStyle w:val="ListParagraph"/>
        <w:numPr>
          <w:ilvl w:val="0"/>
          <w:numId w:val="3"/>
        </w:numPr>
        <w:rPr>
          <w:rFonts w:cs="Times New Roman"/>
        </w:rPr>
      </w:pPr>
      <w:r w:rsidRPr="005A4ED9">
        <w:rPr>
          <w:rFonts w:cs="Times New Roman"/>
        </w:rPr>
        <w:t>Style</w:t>
      </w:r>
      <w:r w:rsidR="005A4ED9" w:rsidRPr="005A4ED9">
        <w:rPr>
          <w:rFonts w:cs="Times New Roman"/>
        </w:rPr>
        <w:t xml:space="preserve">: </w:t>
      </w:r>
    </w:p>
    <w:p w:rsidR="00837E89" w:rsidRDefault="00837E89" w:rsidP="005A4ED9">
      <w:pPr>
        <w:pStyle w:val="ListParagraph"/>
        <w:widowControl w:val="0"/>
        <w:numPr>
          <w:ilvl w:val="1"/>
          <w:numId w:val="3"/>
        </w:numPr>
        <w:autoSpaceDE w:val="0"/>
        <w:autoSpaceDN w:val="0"/>
        <w:adjustRightInd w:val="0"/>
        <w:rPr>
          <w:rFonts w:cs="Times New Roman"/>
          <w:color w:val="313131"/>
        </w:rPr>
      </w:pPr>
      <w:r>
        <w:rPr>
          <w:rFonts w:cs="Times New Roman"/>
          <w:color w:val="313131"/>
        </w:rPr>
        <w:t xml:space="preserve">Dylan’s style has evolved over his fifty plus years as a composer and a singer. The folk music scene, Woody Guthrie and Pete Seeger in particular, profoundly influenced his earliest work. Later his music explored other genres, including </w:t>
      </w:r>
      <w:r w:rsidRPr="005A4ED9">
        <w:rPr>
          <w:rFonts w:cs="Times New Roman"/>
          <w:color w:val="313131"/>
        </w:rPr>
        <w:t>folk rock, rock, gospel, country, and jazz.</w:t>
      </w:r>
    </w:p>
    <w:p w:rsidR="005A4ED9" w:rsidRPr="005A4ED9" w:rsidRDefault="00837E89" w:rsidP="005A4ED9">
      <w:pPr>
        <w:pStyle w:val="ListParagraph"/>
        <w:numPr>
          <w:ilvl w:val="1"/>
          <w:numId w:val="3"/>
        </w:numPr>
        <w:rPr>
          <w:rFonts w:cs="Times New Roman"/>
        </w:rPr>
      </w:pPr>
      <w:r>
        <w:rPr>
          <w:rFonts w:cs="Times New Roman"/>
          <w:color w:val="313131"/>
        </w:rPr>
        <w:t xml:space="preserve"> </w:t>
      </w:r>
      <w:r w:rsidR="005A4ED9">
        <w:rPr>
          <w:rFonts w:cs="Times New Roman"/>
          <w:color w:val="313131"/>
        </w:rPr>
        <w:t>“</w:t>
      </w:r>
      <w:r w:rsidR="005A4ED9" w:rsidRPr="005A4ED9">
        <w:rPr>
          <w:rFonts w:cs="Times New Roman"/>
          <w:color w:val="313131"/>
        </w:rPr>
        <w:t xml:space="preserve">His writing is known for its verbal dexterity, wit, social commentary, and adept handling of metaphor and rhyme. His lyrics have had a profound influence on writers as well as other musicians. </w:t>
      </w:r>
      <w:hyperlink r:id="rId8" w:history="1">
        <w:r w:rsidR="005A4ED9" w:rsidRPr="00837E89">
          <w:rPr>
            <w:rFonts w:cs="Times New Roman"/>
          </w:rPr>
          <w:t>Allen Ginsberg</w:t>
        </w:r>
      </w:hyperlink>
      <w:r w:rsidR="005A4ED9" w:rsidRPr="005A4ED9">
        <w:rPr>
          <w:rFonts w:cs="Times New Roman"/>
          <w:color w:val="313131"/>
        </w:rPr>
        <w:t>, on first</w:t>
      </w:r>
      <w:r w:rsidR="005A4ED9">
        <w:rPr>
          <w:rFonts w:cs="Times New Roman"/>
          <w:color w:val="313131"/>
        </w:rPr>
        <w:t xml:space="preserve"> hearing Dylan’s music, wrote, ‘I heard “Hard Rain”</w:t>
      </w:r>
      <w:r w:rsidR="005A4ED9" w:rsidRPr="005A4ED9">
        <w:rPr>
          <w:rFonts w:cs="Times New Roman"/>
          <w:color w:val="313131"/>
        </w:rPr>
        <w:t>—and wept. Because it seemed that the torch had been passed to another generation, from earlier b</w:t>
      </w:r>
      <w:r w:rsidR="005A4ED9">
        <w:rPr>
          <w:rFonts w:cs="Times New Roman"/>
          <w:color w:val="313131"/>
        </w:rPr>
        <w:t>ohemian, and Beat illumination.’</w:t>
      </w:r>
      <w:r w:rsidR="005A4ED9" w:rsidRPr="005A4ED9">
        <w:rPr>
          <w:rFonts w:cs="Times New Roman"/>
          <w:color w:val="313131"/>
        </w:rPr>
        <w:t xml:space="preserve"> Joyce Carol Oates dedicated her short story “Where Are You Going, Where Have You Been” to Dylan; Oates has cited the transformati</w:t>
      </w:r>
      <w:r w:rsidR="005A4ED9">
        <w:rPr>
          <w:rFonts w:cs="Times New Roman"/>
          <w:color w:val="313131"/>
        </w:rPr>
        <w:t>ve effect of his first albums: ‘</w:t>
      </w:r>
      <w:r w:rsidR="005A4ED9" w:rsidRPr="005A4ED9">
        <w:rPr>
          <w:rFonts w:cs="Times New Roman"/>
          <w:color w:val="313131"/>
        </w:rPr>
        <w:t>the genuine power, originality and heartrending pathos . . . were like nothing we’d encountered before.</w:t>
      </w:r>
      <w:r w:rsidR="005A4ED9">
        <w:rPr>
          <w:rFonts w:cs="Times New Roman"/>
          <w:color w:val="313131"/>
        </w:rPr>
        <w:t xml:space="preserve">’” Source: </w:t>
      </w:r>
      <w:r w:rsidR="005A4ED9" w:rsidRPr="005A4ED9">
        <w:rPr>
          <w:rFonts w:cs="Times New Roman"/>
          <w:color w:val="313131"/>
        </w:rPr>
        <w:t>“Bob Dylan” (</w:t>
      </w:r>
      <w:hyperlink r:id="rId9" w:history="1">
        <w:r w:rsidR="005A4ED9" w:rsidRPr="005A4ED9">
          <w:rPr>
            <w:rStyle w:val="Hyperlink"/>
            <w:rFonts w:cs="Times New Roman"/>
          </w:rPr>
          <w:t>www.poetryfoundation.org</w:t>
        </w:r>
      </w:hyperlink>
      <w:r w:rsidR="005A4ED9" w:rsidRPr="005A4ED9">
        <w:rPr>
          <w:rFonts w:cs="Times New Roman"/>
          <w:color w:val="313131"/>
        </w:rPr>
        <w:t>)</w:t>
      </w:r>
    </w:p>
    <w:p w:rsidR="00333CA3" w:rsidRPr="005A4ED9" w:rsidRDefault="00333CA3" w:rsidP="00333CA3">
      <w:pPr>
        <w:pStyle w:val="ListParagraph"/>
        <w:numPr>
          <w:ilvl w:val="0"/>
          <w:numId w:val="3"/>
        </w:numPr>
        <w:rPr>
          <w:rFonts w:cs="Times New Roman"/>
        </w:rPr>
      </w:pPr>
      <w:r w:rsidRPr="005A4ED9">
        <w:rPr>
          <w:rFonts w:cs="Times New Roman"/>
        </w:rPr>
        <w:t>Themes</w:t>
      </w:r>
    </w:p>
    <w:p w:rsidR="00333CA3" w:rsidRPr="005A4ED9" w:rsidRDefault="00333CA3" w:rsidP="00333CA3">
      <w:pPr>
        <w:pStyle w:val="ListParagraph"/>
        <w:numPr>
          <w:ilvl w:val="1"/>
          <w:numId w:val="3"/>
        </w:numPr>
        <w:rPr>
          <w:rFonts w:cs="Times New Roman"/>
        </w:rPr>
      </w:pPr>
      <w:r w:rsidRPr="005A4ED9">
        <w:rPr>
          <w:rFonts w:cs="Times New Roman"/>
        </w:rPr>
        <w:t>Politics and Society</w:t>
      </w:r>
      <w:r w:rsidR="00837E89">
        <w:rPr>
          <w:rFonts w:cs="Times New Roman"/>
        </w:rPr>
        <w:t>: American folk music, which was Dylan’s earliest source of material, had its roots in the class struggles and labor movement going back to the early 20</w:t>
      </w:r>
      <w:r w:rsidR="00837E89" w:rsidRPr="00837E89">
        <w:rPr>
          <w:rFonts w:cs="Times New Roman"/>
          <w:vertAlign w:val="superscript"/>
        </w:rPr>
        <w:t>th</w:t>
      </w:r>
      <w:r w:rsidR="00837E89">
        <w:rPr>
          <w:rFonts w:cs="Times New Roman"/>
        </w:rPr>
        <w:t xml:space="preserve"> century. These songs were overtly political, often dealing with the conflict between labor and capital, rich and poor, black and white, men and women. Dylan’s early songs inspired a generation to participate in political protest.</w:t>
      </w:r>
    </w:p>
    <w:p w:rsidR="00333CA3" w:rsidRPr="005A4ED9" w:rsidRDefault="00333CA3" w:rsidP="00333CA3">
      <w:pPr>
        <w:pStyle w:val="ListParagraph"/>
        <w:numPr>
          <w:ilvl w:val="1"/>
          <w:numId w:val="3"/>
        </w:numPr>
        <w:rPr>
          <w:rFonts w:cs="Times New Roman"/>
        </w:rPr>
      </w:pPr>
      <w:r w:rsidRPr="005A4ED9">
        <w:rPr>
          <w:rFonts w:cs="Times New Roman"/>
        </w:rPr>
        <w:lastRenderedPageBreak/>
        <w:t>Religion and Faith</w:t>
      </w:r>
      <w:r w:rsidR="00837E89">
        <w:rPr>
          <w:rFonts w:cs="Times New Roman"/>
        </w:rPr>
        <w:t>: Dylan, at one point in his career, converted to Christianity and wrote some incredibly powerful gospel music, including one of my personal favorites: “</w:t>
      </w:r>
      <w:proofErr w:type="spellStart"/>
      <w:r w:rsidR="00837E89">
        <w:rPr>
          <w:rFonts w:cs="Times New Roman"/>
        </w:rPr>
        <w:t>Gotta</w:t>
      </w:r>
      <w:proofErr w:type="spellEnd"/>
      <w:r w:rsidR="00837E89">
        <w:rPr>
          <w:rFonts w:cs="Times New Roman"/>
        </w:rPr>
        <w:t xml:space="preserve"> Serve Somebody.”</w:t>
      </w:r>
    </w:p>
    <w:p w:rsidR="00333CA3" w:rsidRPr="005A4ED9" w:rsidRDefault="00333CA3" w:rsidP="00333CA3">
      <w:pPr>
        <w:pStyle w:val="ListParagraph"/>
        <w:numPr>
          <w:ilvl w:val="1"/>
          <w:numId w:val="3"/>
        </w:numPr>
        <w:rPr>
          <w:rFonts w:cs="Times New Roman"/>
        </w:rPr>
      </w:pPr>
      <w:r w:rsidRPr="005A4ED9">
        <w:rPr>
          <w:rFonts w:cs="Times New Roman"/>
        </w:rPr>
        <w:t>Love</w:t>
      </w:r>
      <w:r w:rsidR="00837E89">
        <w:rPr>
          <w:rFonts w:cs="Times New Roman"/>
        </w:rPr>
        <w:t>: Many of Dylan’s love songs point to the poignant side of relationships. “Simple Twist of Fate” is a song about two lovers that separate under mysterious circumstances, neither really understanding why.</w:t>
      </w:r>
    </w:p>
    <w:p w:rsidR="00333CA3" w:rsidRPr="005A4ED9" w:rsidRDefault="00333CA3" w:rsidP="00333CA3">
      <w:pPr>
        <w:pStyle w:val="ListParagraph"/>
        <w:numPr>
          <w:ilvl w:val="1"/>
          <w:numId w:val="3"/>
        </w:numPr>
        <w:rPr>
          <w:rFonts w:cs="Times New Roman"/>
        </w:rPr>
      </w:pPr>
      <w:r w:rsidRPr="005A4ED9">
        <w:rPr>
          <w:rFonts w:cs="Times New Roman"/>
        </w:rPr>
        <w:t>Humor</w:t>
      </w:r>
      <w:r w:rsidR="00837E89">
        <w:rPr>
          <w:rFonts w:cs="Times New Roman"/>
        </w:rPr>
        <w:t xml:space="preserve">: Dylan’s music often includes jokes, puns, satire, and a </w:t>
      </w:r>
      <w:r w:rsidR="00D61893">
        <w:rPr>
          <w:rFonts w:cs="Times New Roman"/>
        </w:rPr>
        <w:t>healthy dose of self-ridicule. People who have met Dylan say that he is hilariously funny to talk to.</w:t>
      </w:r>
    </w:p>
    <w:p w:rsidR="00333CA3" w:rsidRPr="005A4ED9" w:rsidRDefault="00333CA3" w:rsidP="00333CA3">
      <w:pPr>
        <w:pStyle w:val="ListParagraph"/>
        <w:numPr>
          <w:ilvl w:val="0"/>
          <w:numId w:val="3"/>
        </w:numPr>
        <w:rPr>
          <w:rFonts w:cs="Times New Roman"/>
        </w:rPr>
      </w:pPr>
      <w:r w:rsidRPr="005A4ED9">
        <w:rPr>
          <w:rFonts w:cs="Times New Roman"/>
        </w:rPr>
        <w:t>Major Works:</w:t>
      </w:r>
    </w:p>
    <w:p w:rsidR="00333CA3" w:rsidRPr="005A4ED9" w:rsidRDefault="00333CA3" w:rsidP="00333CA3">
      <w:pPr>
        <w:pStyle w:val="ListParagraph"/>
        <w:numPr>
          <w:ilvl w:val="1"/>
          <w:numId w:val="3"/>
        </w:numPr>
        <w:rPr>
          <w:rFonts w:cs="Times New Roman"/>
        </w:rPr>
      </w:pPr>
      <w:r w:rsidRPr="005A4ED9">
        <w:rPr>
          <w:rFonts w:cs="Times New Roman"/>
        </w:rPr>
        <w:t xml:space="preserve">Music: His debut album, </w:t>
      </w:r>
      <w:r w:rsidRPr="005A4ED9">
        <w:rPr>
          <w:rFonts w:cs="Times New Roman"/>
          <w:i/>
          <w:iCs/>
        </w:rPr>
        <w:t xml:space="preserve">Bob Dylan </w:t>
      </w:r>
      <w:r w:rsidRPr="005A4ED9">
        <w:rPr>
          <w:rFonts w:cs="Times New Roman"/>
        </w:rPr>
        <w:t xml:space="preserve">(1962), instantly shot Dylan to iconic statues. In the following years he recorded a number of albums which have had a tremendous impact on popular music: </w:t>
      </w:r>
      <w:r w:rsidRPr="005A4ED9">
        <w:rPr>
          <w:rFonts w:cs="Times New Roman"/>
          <w:i/>
          <w:iCs/>
        </w:rPr>
        <w:t xml:space="preserve">Bringing It All Back Home </w:t>
      </w:r>
      <w:r w:rsidRPr="005A4ED9">
        <w:rPr>
          <w:rFonts w:cs="Times New Roman"/>
        </w:rPr>
        <w:t xml:space="preserve">and </w:t>
      </w:r>
      <w:r w:rsidRPr="005A4ED9">
        <w:rPr>
          <w:rFonts w:cs="Times New Roman"/>
          <w:i/>
          <w:iCs/>
        </w:rPr>
        <w:t xml:space="preserve">Highway 61 Revisited </w:t>
      </w:r>
      <w:r w:rsidRPr="005A4ED9">
        <w:rPr>
          <w:rFonts w:cs="Times New Roman"/>
        </w:rPr>
        <w:t xml:space="preserve">in 1965, </w:t>
      </w:r>
      <w:r w:rsidRPr="005A4ED9">
        <w:rPr>
          <w:rFonts w:cs="Times New Roman"/>
          <w:i/>
          <w:iCs/>
        </w:rPr>
        <w:t xml:space="preserve">Blonde On Blonde </w:t>
      </w:r>
      <w:r w:rsidRPr="005A4ED9">
        <w:rPr>
          <w:rFonts w:cs="Times New Roman"/>
        </w:rPr>
        <w:t xml:space="preserve">in 1966 and </w:t>
      </w:r>
      <w:r w:rsidRPr="005A4ED9">
        <w:rPr>
          <w:rFonts w:cs="Times New Roman"/>
          <w:i/>
          <w:iCs/>
        </w:rPr>
        <w:t xml:space="preserve">Blood On The Tracks </w:t>
      </w:r>
      <w:r w:rsidRPr="005A4ED9">
        <w:rPr>
          <w:rFonts w:cs="Times New Roman"/>
        </w:rPr>
        <w:t xml:space="preserve">in 1975. His productivity continued in the following decades, resulting in masterpieces like </w:t>
      </w:r>
      <w:r w:rsidRPr="005A4ED9">
        <w:rPr>
          <w:rFonts w:cs="Times New Roman"/>
          <w:i/>
          <w:iCs/>
        </w:rPr>
        <w:t xml:space="preserve">Oh Mercy </w:t>
      </w:r>
      <w:r w:rsidRPr="005A4ED9">
        <w:rPr>
          <w:rFonts w:cs="Times New Roman"/>
        </w:rPr>
        <w:t xml:space="preserve">(1989), </w:t>
      </w:r>
      <w:r w:rsidRPr="005A4ED9">
        <w:rPr>
          <w:rFonts w:cs="Times New Roman"/>
          <w:i/>
          <w:iCs/>
        </w:rPr>
        <w:t xml:space="preserve">Time Out Of Mind </w:t>
      </w:r>
      <w:r w:rsidRPr="005A4ED9">
        <w:rPr>
          <w:rFonts w:cs="Times New Roman"/>
        </w:rPr>
        <w:t xml:space="preserve">(1997) and </w:t>
      </w:r>
      <w:r w:rsidRPr="005A4ED9">
        <w:rPr>
          <w:rFonts w:cs="Times New Roman"/>
          <w:i/>
          <w:iCs/>
        </w:rPr>
        <w:t xml:space="preserve">Modern Times </w:t>
      </w:r>
      <w:r w:rsidRPr="005A4ED9">
        <w:rPr>
          <w:rFonts w:cs="Times New Roman"/>
        </w:rPr>
        <w:t>(2006). Source: “Bob Dylan Bio: The Nobel Prize For Literature” (</w:t>
      </w:r>
      <w:hyperlink r:id="rId10" w:history="1">
        <w:r w:rsidRPr="005A4ED9">
          <w:rPr>
            <w:rStyle w:val="Hyperlink"/>
            <w:rFonts w:cs="Times New Roman"/>
          </w:rPr>
          <w:t>www.nobelprize.org</w:t>
        </w:r>
      </w:hyperlink>
      <w:r w:rsidRPr="005A4ED9">
        <w:rPr>
          <w:rFonts w:cs="Times New Roman"/>
        </w:rPr>
        <w:t>)</w:t>
      </w:r>
    </w:p>
    <w:p w:rsidR="00333CA3" w:rsidRPr="005A4ED9" w:rsidRDefault="00333CA3" w:rsidP="00333CA3">
      <w:pPr>
        <w:pStyle w:val="ListParagraph"/>
        <w:numPr>
          <w:ilvl w:val="1"/>
          <w:numId w:val="3"/>
        </w:numPr>
        <w:rPr>
          <w:rFonts w:cs="Times New Roman"/>
        </w:rPr>
      </w:pPr>
      <w:r w:rsidRPr="005A4ED9">
        <w:rPr>
          <w:rFonts w:cs="Times New Roman"/>
        </w:rPr>
        <w:t xml:space="preserve">Writings: </w:t>
      </w:r>
      <w:r w:rsidRPr="005A4ED9">
        <w:rPr>
          <w:rFonts w:cs="Times New Roman"/>
          <w:color w:val="313131"/>
        </w:rPr>
        <w:t>Dylan’s lyrics have been collected in</w:t>
      </w:r>
      <w:r w:rsidRPr="005A4ED9">
        <w:rPr>
          <w:rFonts w:cs="Times New Roman"/>
          <w:i/>
          <w:iCs/>
          <w:color w:val="313131"/>
        </w:rPr>
        <w:t xml:space="preserve"> The Complete Annotated Lyrics </w:t>
      </w:r>
      <w:r w:rsidRPr="005A4ED9">
        <w:rPr>
          <w:rFonts w:cs="Times New Roman"/>
          <w:color w:val="313131"/>
        </w:rPr>
        <w:t xml:space="preserve">(edited by Christopher Ricks, Lisa </w:t>
      </w:r>
      <w:proofErr w:type="spellStart"/>
      <w:r w:rsidRPr="005A4ED9">
        <w:rPr>
          <w:rFonts w:cs="Times New Roman"/>
          <w:color w:val="313131"/>
        </w:rPr>
        <w:t>Nemrow</w:t>
      </w:r>
      <w:proofErr w:type="spellEnd"/>
      <w:r w:rsidRPr="005A4ED9">
        <w:rPr>
          <w:rFonts w:cs="Times New Roman"/>
          <w:color w:val="313131"/>
        </w:rPr>
        <w:t xml:space="preserve">, and Julie </w:t>
      </w:r>
      <w:proofErr w:type="spellStart"/>
      <w:r w:rsidRPr="005A4ED9">
        <w:rPr>
          <w:rFonts w:cs="Times New Roman"/>
          <w:color w:val="313131"/>
        </w:rPr>
        <w:t>Nemrow</w:t>
      </w:r>
      <w:proofErr w:type="spellEnd"/>
      <w:r w:rsidRPr="005A4ED9">
        <w:rPr>
          <w:rFonts w:cs="Times New Roman"/>
          <w:color w:val="313131"/>
        </w:rPr>
        <w:t>, 2014), </w:t>
      </w:r>
      <w:r w:rsidRPr="005A4ED9">
        <w:rPr>
          <w:rFonts w:cs="Times New Roman"/>
          <w:i/>
          <w:iCs/>
          <w:color w:val="313131"/>
        </w:rPr>
        <w:t>Lyrics 1962–2001</w:t>
      </w:r>
      <w:r w:rsidRPr="005A4ED9">
        <w:rPr>
          <w:rFonts w:cs="Times New Roman"/>
          <w:color w:val="313131"/>
        </w:rPr>
        <w:t xml:space="preserve"> (2004), </w:t>
      </w:r>
      <w:r w:rsidRPr="005A4ED9">
        <w:rPr>
          <w:rFonts w:cs="Times New Roman"/>
          <w:i/>
          <w:iCs/>
          <w:color w:val="313131"/>
        </w:rPr>
        <w:t>The Definitive Bob Dylan Songbook</w:t>
      </w:r>
      <w:r w:rsidRPr="005A4ED9">
        <w:rPr>
          <w:rFonts w:cs="Times New Roman"/>
          <w:color w:val="313131"/>
        </w:rPr>
        <w:t xml:space="preserve"> (2001), and </w:t>
      </w:r>
      <w:r w:rsidRPr="005A4ED9">
        <w:rPr>
          <w:rFonts w:cs="Times New Roman"/>
          <w:i/>
          <w:iCs/>
          <w:color w:val="313131"/>
        </w:rPr>
        <w:t>Forever Young</w:t>
      </w:r>
      <w:r w:rsidRPr="005A4ED9">
        <w:rPr>
          <w:rFonts w:cs="Times New Roman"/>
          <w:color w:val="313131"/>
        </w:rPr>
        <w:t xml:space="preserve"> (2008), illustrated by Paul Rogers. Almost </w:t>
      </w:r>
      <w:proofErr w:type="gramStart"/>
      <w:r w:rsidRPr="005A4ED9">
        <w:rPr>
          <w:rFonts w:cs="Times New Roman"/>
          <w:color w:val="313131"/>
        </w:rPr>
        <w:t>two dozen</w:t>
      </w:r>
      <w:proofErr w:type="gramEnd"/>
      <w:r w:rsidRPr="005A4ED9">
        <w:rPr>
          <w:rFonts w:cs="Times New Roman"/>
          <w:color w:val="313131"/>
        </w:rPr>
        <w:t xml:space="preserve"> of his poems appeared in </w:t>
      </w:r>
      <w:r w:rsidRPr="005A4ED9">
        <w:rPr>
          <w:rFonts w:cs="Times New Roman"/>
          <w:i/>
          <w:iCs/>
          <w:color w:val="313131"/>
        </w:rPr>
        <w:t xml:space="preserve">Hollywood </w:t>
      </w:r>
      <w:proofErr w:type="spellStart"/>
      <w:r w:rsidRPr="005A4ED9">
        <w:rPr>
          <w:rFonts w:cs="Times New Roman"/>
          <w:i/>
          <w:iCs/>
          <w:color w:val="313131"/>
        </w:rPr>
        <w:t>Foto</w:t>
      </w:r>
      <w:proofErr w:type="spellEnd"/>
      <w:r w:rsidRPr="005A4ED9">
        <w:rPr>
          <w:rFonts w:cs="Times New Roman"/>
          <w:i/>
          <w:iCs/>
          <w:color w:val="313131"/>
        </w:rPr>
        <w:t>-Rhetoric: The Lost Manuscript </w:t>
      </w:r>
      <w:r w:rsidRPr="005A4ED9">
        <w:rPr>
          <w:rFonts w:cs="Times New Roman"/>
          <w:color w:val="313131"/>
        </w:rPr>
        <w:t xml:space="preserve">(2008), alongside photographs by Barry Feinstein. Dylan is also the author of a memoir, </w:t>
      </w:r>
      <w:r w:rsidRPr="005A4ED9">
        <w:rPr>
          <w:rFonts w:cs="Times New Roman"/>
          <w:i/>
          <w:iCs/>
          <w:color w:val="313131"/>
        </w:rPr>
        <w:t>Chronicles: Volume One</w:t>
      </w:r>
      <w:r w:rsidRPr="005A4ED9">
        <w:rPr>
          <w:rFonts w:cs="Times New Roman"/>
          <w:color w:val="313131"/>
        </w:rPr>
        <w:t xml:space="preserve"> (2001), as well as </w:t>
      </w:r>
      <w:r w:rsidRPr="005A4ED9">
        <w:rPr>
          <w:rFonts w:cs="Times New Roman"/>
          <w:i/>
          <w:iCs/>
          <w:color w:val="313131"/>
        </w:rPr>
        <w:t>Tarantula</w:t>
      </w:r>
      <w:r w:rsidRPr="005A4ED9">
        <w:rPr>
          <w:rFonts w:cs="Times New Roman"/>
          <w:color w:val="313131"/>
        </w:rPr>
        <w:t xml:space="preserve"> (1971), a prose work written in 1966. Source: “Bob Dylan” </w:t>
      </w:r>
      <w:r w:rsidR="005A4ED9" w:rsidRPr="005A4ED9">
        <w:rPr>
          <w:rFonts w:cs="Times New Roman"/>
          <w:color w:val="313131"/>
        </w:rPr>
        <w:t>(</w:t>
      </w:r>
      <w:hyperlink r:id="rId11" w:history="1">
        <w:r w:rsidR="005A4ED9" w:rsidRPr="005A4ED9">
          <w:rPr>
            <w:rStyle w:val="Hyperlink"/>
            <w:rFonts w:cs="Times New Roman"/>
          </w:rPr>
          <w:t>www.poetryfoundation.org</w:t>
        </w:r>
      </w:hyperlink>
      <w:r w:rsidR="005A4ED9" w:rsidRPr="005A4ED9">
        <w:rPr>
          <w:rFonts w:cs="Times New Roman"/>
          <w:color w:val="313131"/>
        </w:rPr>
        <w:t>)</w:t>
      </w:r>
    </w:p>
    <w:p w:rsidR="00837E89" w:rsidRPr="00837E89" w:rsidRDefault="00333CA3" w:rsidP="00333CA3">
      <w:pPr>
        <w:pStyle w:val="ListParagraph"/>
        <w:numPr>
          <w:ilvl w:val="1"/>
          <w:numId w:val="3"/>
        </w:numPr>
        <w:rPr>
          <w:rFonts w:cs="Times New Roman"/>
        </w:rPr>
      </w:pPr>
      <w:r w:rsidRPr="005A4ED9">
        <w:rPr>
          <w:rFonts w:cs="Times New Roman"/>
          <w:color w:val="313131"/>
        </w:rPr>
        <w:t>Visual Arts:</w:t>
      </w:r>
      <w:r w:rsidR="00A17EBE">
        <w:rPr>
          <w:rFonts w:cs="Times New Roman"/>
          <w:color w:val="313131"/>
        </w:rPr>
        <w:t xml:space="preserve"> In addition to his massive catalogue of music and poetry, Dylan is also an accomplished and skilled painter. His method as he describes it: “</w:t>
      </w:r>
      <w:r w:rsidR="00A17EBE" w:rsidRPr="00A17EBE">
        <w:rPr>
          <w:rFonts w:cs="Times New Roman"/>
        </w:rPr>
        <w:t xml:space="preserve">My idea was to keep things simple, only deal with what is externally visible. These paintings are up to the moment realism – archaic, most static, but quivering in appearance. They contradict the modern world. However, that’s my doing. The San Francisco Chinatown </w:t>
      </w:r>
      <w:proofErr w:type="gramStart"/>
      <w:r w:rsidR="00A17EBE" w:rsidRPr="00A17EBE">
        <w:rPr>
          <w:rFonts w:cs="Times New Roman"/>
        </w:rPr>
        <w:t>street</w:t>
      </w:r>
      <w:proofErr w:type="gramEnd"/>
      <w:r w:rsidR="00A17EBE" w:rsidRPr="00A17EBE">
        <w:rPr>
          <w:rFonts w:cs="Times New Roman"/>
        </w:rPr>
        <w:t xml:space="preserve"> stands merely two blocks away from corporate, windowless buildings. But these cold giant structures have no meaning for me in the world that I see or choose to see or be a part of or gain entrance to. If you look half a block away from the Coney Island hotdog stand, the sky is littered with high rises. I choose not to see them either.”</w:t>
      </w:r>
      <w:r w:rsidR="00837E89">
        <w:rPr>
          <w:rFonts w:cs="Times New Roman"/>
        </w:rPr>
        <w:t xml:space="preserve"> From </w:t>
      </w:r>
      <w:r w:rsidR="00A17EBE">
        <w:rPr>
          <w:rFonts w:cs="Times New Roman"/>
        </w:rPr>
        <w:t xml:space="preserve">“The Beaten Path” </w:t>
      </w:r>
      <w:r w:rsidR="00837E89">
        <w:rPr>
          <w:rFonts w:cs="Times New Roman"/>
        </w:rPr>
        <w:t>(</w:t>
      </w:r>
      <w:hyperlink r:id="rId12" w:history="1">
        <w:r w:rsidR="00837E89" w:rsidRPr="00511DEC">
          <w:rPr>
            <w:rStyle w:val="Hyperlink"/>
            <w:rFonts w:cs="Times New Roman"/>
          </w:rPr>
          <w:t>www.bobdylanart.com</w:t>
        </w:r>
      </w:hyperlink>
      <w:r w:rsidR="00837E89">
        <w:rPr>
          <w:rFonts w:cs="Times New Roman"/>
        </w:rPr>
        <w:t>)</w:t>
      </w:r>
    </w:p>
    <w:p w:rsidR="005A4ED9" w:rsidRPr="005A4ED9" w:rsidRDefault="005A4ED9" w:rsidP="005A4ED9">
      <w:pPr>
        <w:pStyle w:val="ListParagraph"/>
        <w:numPr>
          <w:ilvl w:val="0"/>
          <w:numId w:val="3"/>
        </w:numPr>
        <w:rPr>
          <w:rFonts w:cs="Times New Roman"/>
        </w:rPr>
      </w:pPr>
      <w:r>
        <w:rPr>
          <w:rFonts w:cs="Times New Roman"/>
          <w:color w:val="313131"/>
        </w:rPr>
        <w:t>Important Protest Songs</w:t>
      </w:r>
      <w:r w:rsidR="00DB422D">
        <w:rPr>
          <w:rFonts w:cs="Times New Roman"/>
          <w:color w:val="313131"/>
        </w:rPr>
        <w:t xml:space="preserve"> </w:t>
      </w:r>
    </w:p>
    <w:p w:rsidR="005A4ED9" w:rsidRDefault="005A4ED9" w:rsidP="005A4ED9">
      <w:pPr>
        <w:pStyle w:val="ListParagraph"/>
        <w:numPr>
          <w:ilvl w:val="1"/>
          <w:numId w:val="3"/>
        </w:numPr>
        <w:rPr>
          <w:rFonts w:cs="Times New Roman"/>
        </w:rPr>
      </w:pPr>
      <w:r>
        <w:rPr>
          <w:rFonts w:cs="Times New Roman"/>
        </w:rPr>
        <w:t>“</w:t>
      </w:r>
      <w:proofErr w:type="spellStart"/>
      <w:r>
        <w:rPr>
          <w:rFonts w:cs="Times New Roman"/>
        </w:rPr>
        <w:t>Blowin</w:t>
      </w:r>
      <w:proofErr w:type="spellEnd"/>
      <w:r>
        <w:rPr>
          <w:rFonts w:cs="Times New Roman"/>
        </w:rPr>
        <w:t>’ in the Wind”</w:t>
      </w:r>
    </w:p>
    <w:p w:rsidR="005A4ED9" w:rsidRDefault="005A4ED9" w:rsidP="005A4ED9">
      <w:pPr>
        <w:pStyle w:val="ListParagraph"/>
        <w:numPr>
          <w:ilvl w:val="1"/>
          <w:numId w:val="3"/>
        </w:numPr>
        <w:rPr>
          <w:rFonts w:cs="Times New Roman"/>
        </w:rPr>
      </w:pPr>
      <w:r>
        <w:rPr>
          <w:rFonts w:cs="Times New Roman"/>
        </w:rPr>
        <w:t>“Masters of War”</w:t>
      </w:r>
    </w:p>
    <w:p w:rsidR="005A4ED9" w:rsidRDefault="005A4ED9" w:rsidP="005A4ED9">
      <w:pPr>
        <w:pStyle w:val="ListParagraph"/>
        <w:numPr>
          <w:ilvl w:val="1"/>
          <w:numId w:val="3"/>
        </w:numPr>
        <w:rPr>
          <w:rFonts w:cs="Times New Roman"/>
        </w:rPr>
      </w:pPr>
      <w:r>
        <w:rPr>
          <w:rFonts w:cs="Times New Roman"/>
        </w:rPr>
        <w:t>“</w:t>
      </w:r>
      <w:r w:rsidR="00A17EBE">
        <w:rPr>
          <w:rFonts w:cs="Times New Roman"/>
        </w:rPr>
        <w:t>Only a Pawn in Their Game</w:t>
      </w:r>
      <w:r>
        <w:rPr>
          <w:rFonts w:cs="Times New Roman"/>
        </w:rPr>
        <w:t>”</w:t>
      </w:r>
    </w:p>
    <w:p w:rsidR="005A4ED9" w:rsidRDefault="005A4ED9" w:rsidP="005A4ED9">
      <w:pPr>
        <w:pStyle w:val="ListParagraph"/>
        <w:numPr>
          <w:ilvl w:val="1"/>
          <w:numId w:val="3"/>
        </w:numPr>
        <w:rPr>
          <w:rFonts w:cs="Times New Roman"/>
        </w:rPr>
      </w:pPr>
      <w:r>
        <w:rPr>
          <w:rFonts w:cs="Times New Roman"/>
        </w:rPr>
        <w:t>“A Hard Rain’s a-</w:t>
      </w:r>
      <w:proofErr w:type="spellStart"/>
      <w:r>
        <w:rPr>
          <w:rFonts w:cs="Times New Roman"/>
        </w:rPr>
        <w:t>Gonna</w:t>
      </w:r>
      <w:proofErr w:type="spellEnd"/>
      <w:r>
        <w:rPr>
          <w:rFonts w:cs="Times New Roman"/>
        </w:rPr>
        <w:t xml:space="preserve"> Fall”</w:t>
      </w:r>
    </w:p>
    <w:p w:rsidR="005A4ED9" w:rsidRDefault="005A4ED9" w:rsidP="005A4ED9">
      <w:pPr>
        <w:pStyle w:val="ListParagraph"/>
        <w:numPr>
          <w:ilvl w:val="1"/>
          <w:numId w:val="3"/>
        </w:numPr>
        <w:rPr>
          <w:rFonts w:cs="Times New Roman"/>
        </w:rPr>
      </w:pPr>
      <w:r>
        <w:rPr>
          <w:rFonts w:cs="Times New Roman"/>
        </w:rPr>
        <w:t>“The Lonesome Death of Hattie Carroll”</w:t>
      </w:r>
    </w:p>
    <w:p w:rsidR="005A4ED9" w:rsidRDefault="005A4ED9" w:rsidP="005A4ED9">
      <w:pPr>
        <w:pStyle w:val="ListParagraph"/>
        <w:numPr>
          <w:ilvl w:val="1"/>
          <w:numId w:val="3"/>
        </w:numPr>
        <w:rPr>
          <w:rFonts w:cs="Times New Roman"/>
        </w:rPr>
      </w:pPr>
      <w:r>
        <w:rPr>
          <w:rFonts w:cs="Times New Roman"/>
        </w:rPr>
        <w:t>“With God on Our Side”</w:t>
      </w:r>
    </w:p>
    <w:p w:rsidR="005A4ED9" w:rsidRDefault="005A4ED9" w:rsidP="005A4ED9">
      <w:pPr>
        <w:pStyle w:val="ListParagraph"/>
        <w:numPr>
          <w:ilvl w:val="1"/>
          <w:numId w:val="3"/>
        </w:numPr>
        <w:rPr>
          <w:rFonts w:cs="Times New Roman"/>
        </w:rPr>
      </w:pPr>
      <w:r>
        <w:rPr>
          <w:rFonts w:cs="Times New Roman"/>
        </w:rPr>
        <w:t>“Hurricane”</w:t>
      </w:r>
    </w:p>
    <w:p w:rsidR="005A4ED9" w:rsidRDefault="005A4ED9" w:rsidP="005A4ED9">
      <w:pPr>
        <w:pStyle w:val="ListParagraph"/>
        <w:numPr>
          <w:ilvl w:val="1"/>
          <w:numId w:val="3"/>
        </w:numPr>
        <w:rPr>
          <w:rFonts w:cs="Times New Roman"/>
        </w:rPr>
      </w:pPr>
      <w:r>
        <w:rPr>
          <w:rFonts w:cs="Times New Roman"/>
        </w:rPr>
        <w:t>“</w:t>
      </w:r>
      <w:r w:rsidR="00A17EBE">
        <w:rPr>
          <w:rFonts w:cs="Times New Roman"/>
        </w:rPr>
        <w:t>The Times They Are a-</w:t>
      </w:r>
      <w:proofErr w:type="spellStart"/>
      <w:r w:rsidR="00A17EBE">
        <w:rPr>
          <w:rFonts w:cs="Times New Roman"/>
        </w:rPr>
        <w:t>Changin</w:t>
      </w:r>
      <w:proofErr w:type="spellEnd"/>
      <w:r w:rsidR="00A17EBE">
        <w:rPr>
          <w:rFonts w:cs="Times New Roman"/>
        </w:rPr>
        <w:t>’</w:t>
      </w:r>
      <w:r>
        <w:rPr>
          <w:rFonts w:cs="Times New Roman"/>
        </w:rPr>
        <w:t>”</w:t>
      </w:r>
    </w:p>
    <w:p w:rsidR="005A4ED9" w:rsidRDefault="005A4ED9" w:rsidP="005A4ED9">
      <w:pPr>
        <w:pStyle w:val="ListParagraph"/>
        <w:numPr>
          <w:ilvl w:val="1"/>
          <w:numId w:val="3"/>
        </w:numPr>
        <w:rPr>
          <w:rFonts w:cs="Times New Roman"/>
        </w:rPr>
      </w:pPr>
      <w:r>
        <w:rPr>
          <w:rFonts w:cs="Times New Roman"/>
        </w:rPr>
        <w:t>“</w:t>
      </w:r>
      <w:r w:rsidR="00A17EBE">
        <w:rPr>
          <w:rFonts w:cs="Times New Roman"/>
        </w:rPr>
        <w:t>Senor; Tales of Yankee Power</w:t>
      </w:r>
      <w:r>
        <w:rPr>
          <w:rFonts w:cs="Times New Roman"/>
        </w:rPr>
        <w:t>”</w:t>
      </w:r>
    </w:p>
    <w:p w:rsidR="00DB422D" w:rsidRDefault="00DB422D" w:rsidP="005A4ED9">
      <w:pPr>
        <w:pStyle w:val="ListParagraph"/>
        <w:numPr>
          <w:ilvl w:val="1"/>
          <w:numId w:val="3"/>
        </w:numPr>
        <w:rPr>
          <w:rFonts w:cs="Times New Roman"/>
        </w:rPr>
      </w:pPr>
      <w:r>
        <w:rPr>
          <w:rFonts w:cs="Times New Roman"/>
        </w:rPr>
        <w:t>“Desolation Row”</w:t>
      </w:r>
    </w:p>
    <w:p w:rsidR="00DB422D" w:rsidRDefault="00DB422D" w:rsidP="005A4ED9">
      <w:pPr>
        <w:pStyle w:val="ListParagraph"/>
        <w:numPr>
          <w:ilvl w:val="1"/>
          <w:numId w:val="3"/>
        </w:numPr>
        <w:rPr>
          <w:rFonts w:cs="Times New Roman"/>
        </w:rPr>
      </w:pPr>
      <w:r>
        <w:rPr>
          <w:rFonts w:cs="Times New Roman"/>
        </w:rPr>
        <w:t>“Just Like Tom Thumb Blues”</w:t>
      </w:r>
    </w:p>
    <w:p w:rsidR="00DB422D" w:rsidRDefault="00DB422D" w:rsidP="00DB422D">
      <w:pPr>
        <w:pStyle w:val="ListParagraph"/>
        <w:numPr>
          <w:ilvl w:val="0"/>
          <w:numId w:val="3"/>
        </w:numPr>
        <w:rPr>
          <w:rFonts w:cs="Times New Roman"/>
        </w:rPr>
      </w:pPr>
      <w:r>
        <w:rPr>
          <w:rFonts w:cs="Times New Roman"/>
        </w:rPr>
        <w:t>Resources</w:t>
      </w:r>
    </w:p>
    <w:p w:rsidR="00DB422D" w:rsidRDefault="00DB422D" w:rsidP="00DB422D">
      <w:pPr>
        <w:pStyle w:val="ListParagraph"/>
        <w:numPr>
          <w:ilvl w:val="1"/>
          <w:numId w:val="3"/>
        </w:numPr>
        <w:rPr>
          <w:rFonts w:cs="Times New Roman"/>
        </w:rPr>
      </w:pPr>
      <w:r>
        <w:rPr>
          <w:rFonts w:cs="Times New Roman"/>
        </w:rPr>
        <w:t xml:space="preserve">Official </w:t>
      </w:r>
      <w:r w:rsidR="00F91156">
        <w:rPr>
          <w:rFonts w:cs="Times New Roman"/>
        </w:rPr>
        <w:t>Website (great source for lyrics)</w:t>
      </w:r>
      <w:bookmarkStart w:id="0" w:name="_GoBack"/>
      <w:bookmarkEnd w:id="0"/>
      <w:r>
        <w:rPr>
          <w:rFonts w:cs="Times New Roman"/>
        </w:rPr>
        <w:t xml:space="preserve">: </w:t>
      </w:r>
      <w:hyperlink r:id="rId13" w:history="1">
        <w:r w:rsidRPr="00511DEC">
          <w:rPr>
            <w:rStyle w:val="Hyperlink"/>
            <w:rFonts w:cs="Times New Roman"/>
          </w:rPr>
          <w:t>www.bobdylan.com</w:t>
        </w:r>
      </w:hyperlink>
    </w:p>
    <w:p w:rsidR="00DB422D" w:rsidRDefault="00F91156" w:rsidP="00DB422D">
      <w:pPr>
        <w:pStyle w:val="ListParagraph"/>
        <w:numPr>
          <w:ilvl w:val="1"/>
          <w:numId w:val="3"/>
        </w:numPr>
        <w:rPr>
          <w:rFonts w:cs="Times New Roman"/>
        </w:rPr>
      </w:pPr>
      <w:r>
        <w:rPr>
          <w:rFonts w:cs="Times New Roman"/>
        </w:rPr>
        <w:t>Poetry Foundation p</w:t>
      </w:r>
      <w:r w:rsidR="00DB422D">
        <w:rPr>
          <w:rFonts w:cs="Times New Roman"/>
        </w:rPr>
        <w:t xml:space="preserve">age: </w:t>
      </w:r>
      <w:hyperlink r:id="rId14" w:history="1">
        <w:r w:rsidR="00DB422D" w:rsidRPr="00511DEC">
          <w:rPr>
            <w:rStyle w:val="Hyperlink"/>
            <w:rFonts w:cs="Times New Roman"/>
          </w:rPr>
          <w:t>https://www.poetryfoundation.org/poems-and-poets/poets/detail/bob-dylan</w:t>
        </w:r>
      </w:hyperlink>
    </w:p>
    <w:p w:rsidR="00DB422D" w:rsidRDefault="00DB422D" w:rsidP="00DB422D">
      <w:pPr>
        <w:pStyle w:val="ListParagraph"/>
        <w:numPr>
          <w:ilvl w:val="1"/>
          <w:numId w:val="3"/>
        </w:numPr>
        <w:rPr>
          <w:rFonts w:cs="Times New Roman"/>
        </w:rPr>
      </w:pPr>
      <w:r>
        <w:rPr>
          <w:rFonts w:cs="Times New Roman"/>
        </w:rPr>
        <w:t xml:space="preserve">Wiki: </w:t>
      </w:r>
      <w:hyperlink r:id="rId15" w:history="1">
        <w:r w:rsidRPr="00511DEC">
          <w:rPr>
            <w:rStyle w:val="Hyperlink"/>
            <w:rFonts w:cs="Times New Roman"/>
          </w:rPr>
          <w:t>https://en.wikipedia.org/wiki/Bob_Dylan</w:t>
        </w:r>
      </w:hyperlink>
    </w:p>
    <w:p w:rsidR="00F91156" w:rsidRPr="00F91156" w:rsidRDefault="00F91156" w:rsidP="00DB422D">
      <w:pPr>
        <w:pStyle w:val="ListParagraph"/>
        <w:numPr>
          <w:ilvl w:val="1"/>
          <w:numId w:val="3"/>
        </w:numPr>
        <w:rPr>
          <w:rFonts w:cs="Times New Roman"/>
        </w:rPr>
      </w:pPr>
      <w:r>
        <w:rPr>
          <w:rFonts w:cs="Times New Roman"/>
        </w:rPr>
        <w:t xml:space="preserve">Great fan site “Expecting Rain”: </w:t>
      </w:r>
      <w:hyperlink r:id="rId16" w:history="1">
        <w:r w:rsidRPr="00511DEC">
          <w:rPr>
            <w:rStyle w:val="Hyperlink"/>
            <w:rFonts w:cs="Times New Roman"/>
          </w:rPr>
          <w:t>www.expectingrain.com</w:t>
        </w:r>
      </w:hyperlink>
    </w:p>
    <w:sectPr w:rsidR="00F91156" w:rsidRPr="00F91156" w:rsidSect="00F911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74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06767F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73124A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A3"/>
    <w:rsid w:val="00333CA3"/>
    <w:rsid w:val="005A4ED9"/>
    <w:rsid w:val="0069256E"/>
    <w:rsid w:val="00837E89"/>
    <w:rsid w:val="00A17EBE"/>
    <w:rsid w:val="00CA48BD"/>
    <w:rsid w:val="00D61893"/>
    <w:rsid w:val="00DB422D"/>
    <w:rsid w:val="00F9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0C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CA3"/>
    <w:pPr>
      <w:keepNext/>
      <w:keepLines/>
      <w:numPr>
        <w:numId w:val="1"/>
      </w:numPr>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33CA3"/>
    <w:pPr>
      <w:keepNext/>
      <w:keepLines/>
      <w:numPr>
        <w:ilvl w:val="1"/>
        <w:numId w:val="1"/>
      </w:numPr>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333CA3"/>
    <w:pPr>
      <w:keepNext/>
      <w:keepLines/>
      <w:numPr>
        <w:ilvl w:val="2"/>
        <w:numId w:val="1"/>
      </w:numPr>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333CA3"/>
    <w:pPr>
      <w:keepNext/>
      <w:keepLines/>
      <w:numPr>
        <w:ilvl w:val="3"/>
        <w:numId w:val="1"/>
      </w:numPr>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333CA3"/>
    <w:pPr>
      <w:keepNext/>
      <w:keepLines/>
      <w:numPr>
        <w:ilvl w:val="4"/>
        <w:numId w:val="1"/>
      </w:numPr>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333CA3"/>
    <w:pPr>
      <w:keepNext/>
      <w:keepLines/>
      <w:numPr>
        <w:ilvl w:val="5"/>
        <w:numId w:val="1"/>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333CA3"/>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333CA3"/>
    <w:pPr>
      <w:keepNext/>
      <w:keepLines/>
      <w:numPr>
        <w:ilvl w:val="7"/>
        <w:numId w:val="1"/>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333CA3"/>
    <w:pPr>
      <w:keepNext/>
      <w:keepLines/>
      <w:numPr>
        <w:ilvl w:val="8"/>
        <w:numId w:val="1"/>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CA3"/>
    <w:rPr>
      <w:rFonts w:asciiTheme="majorHAnsi" w:eastAsiaTheme="majorEastAsia" w:hAnsiTheme="majorHAnsi"/>
      <w:b/>
      <w:bCs/>
      <w:color w:val="345A8A" w:themeColor="accent1" w:themeShade="B5"/>
      <w:sz w:val="32"/>
      <w:szCs w:val="32"/>
    </w:rPr>
  </w:style>
  <w:style w:type="character" w:customStyle="1" w:styleId="Heading2Char">
    <w:name w:val="Heading 2 Char"/>
    <w:basedOn w:val="DefaultParagraphFont"/>
    <w:link w:val="Heading2"/>
    <w:uiPriority w:val="9"/>
    <w:semiHidden/>
    <w:rsid w:val="00333CA3"/>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semiHidden/>
    <w:rsid w:val="00333CA3"/>
    <w:rPr>
      <w:rFonts w:asciiTheme="majorHAnsi" w:eastAsiaTheme="majorEastAsia" w:hAnsiTheme="majorHAnsi"/>
      <w:b/>
      <w:bCs/>
      <w:color w:val="4F81BD" w:themeColor="accent1"/>
    </w:rPr>
  </w:style>
  <w:style w:type="character" w:customStyle="1" w:styleId="Heading4Char">
    <w:name w:val="Heading 4 Char"/>
    <w:basedOn w:val="DefaultParagraphFont"/>
    <w:link w:val="Heading4"/>
    <w:uiPriority w:val="9"/>
    <w:semiHidden/>
    <w:rsid w:val="00333CA3"/>
    <w:rPr>
      <w:rFonts w:asciiTheme="majorHAnsi" w:eastAsiaTheme="majorEastAsia" w:hAnsiTheme="majorHAnsi"/>
      <w:b/>
      <w:bCs/>
      <w:i/>
      <w:iCs/>
      <w:color w:val="4F81BD" w:themeColor="accent1"/>
    </w:rPr>
  </w:style>
  <w:style w:type="character" w:customStyle="1" w:styleId="Heading5Char">
    <w:name w:val="Heading 5 Char"/>
    <w:basedOn w:val="DefaultParagraphFont"/>
    <w:link w:val="Heading5"/>
    <w:uiPriority w:val="9"/>
    <w:semiHidden/>
    <w:rsid w:val="00333CA3"/>
    <w:rPr>
      <w:rFonts w:asciiTheme="majorHAnsi" w:eastAsiaTheme="majorEastAsia" w:hAnsiTheme="majorHAnsi"/>
      <w:color w:val="243F60" w:themeColor="accent1" w:themeShade="7F"/>
    </w:rPr>
  </w:style>
  <w:style w:type="character" w:customStyle="1" w:styleId="Heading6Char">
    <w:name w:val="Heading 6 Char"/>
    <w:basedOn w:val="DefaultParagraphFont"/>
    <w:link w:val="Heading6"/>
    <w:uiPriority w:val="9"/>
    <w:semiHidden/>
    <w:rsid w:val="00333CA3"/>
    <w:rPr>
      <w:rFonts w:asciiTheme="majorHAnsi" w:eastAsiaTheme="majorEastAsia" w:hAnsiTheme="majorHAnsi"/>
      <w:i/>
      <w:iCs/>
      <w:color w:val="243F60" w:themeColor="accent1" w:themeShade="7F"/>
    </w:rPr>
  </w:style>
  <w:style w:type="character" w:customStyle="1" w:styleId="Heading7Char">
    <w:name w:val="Heading 7 Char"/>
    <w:basedOn w:val="DefaultParagraphFont"/>
    <w:link w:val="Heading7"/>
    <w:uiPriority w:val="9"/>
    <w:semiHidden/>
    <w:rsid w:val="00333CA3"/>
    <w:rPr>
      <w:rFonts w:asciiTheme="majorHAnsi" w:eastAsiaTheme="majorEastAsia" w:hAnsiTheme="majorHAnsi"/>
      <w:i/>
      <w:iCs/>
      <w:color w:val="404040" w:themeColor="text1" w:themeTint="BF"/>
    </w:rPr>
  </w:style>
  <w:style w:type="character" w:customStyle="1" w:styleId="Heading8Char">
    <w:name w:val="Heading 8 Char"/>
    <w:basedOn w:val="DefaultParagraphFont"/>
    <w:link w:val="Heading8"/>
    <w:uiPriority w:val="9"/>
    <w:semiHidden/>
    <w:rsid w:val="00333CA3"/>
    <w:rPr>
      <w:rFonts w:asciiTheme="majorHAns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semiHidden/>
    <w:rsid w:val="00333CA3"/>
    <w:rPr>
      <w:rFonts w:asciiTheme="majorHAnsi" w:eastAsiaTheme="majorEastAsia" w:hAnsiTheme="majorHAnsi"/>
      <w:i/>
      <w:iCs/>
      <w:color w:val="404040" w:themeColor="text1" w:themeTint="BF"/>
      <w:sz w:val="20"/>
      <w:szCs w:val="20"/>
    </w:rPr>
  </w:style>
  <w:style w:type="paragraph" w:styleId="ListParagraph">
    <w:name w:val="List Paragraph"/>
    <w:basedOn w:val="Normal"/>
    <w:uiPriority w:val="34"/>
    <w:qFormat/>
    <w:rsid w:val="00333CA3"/>
    <w:pPr>
      <w:ind w:left="720"/>
      <w:contextualSpacing/>
    </w:pPr>
  </w:style>
  <w:style w:type="paragraph" w:styleId="NormalWeb">
    <w:name w:val="Normal (Web)"/>
    <w:basedOn w:val="Normal"/>
    <w:uiPriority w:val="99"/>
    <w:semiHidden/>
    <w:unhideWhenUsed/>
    <w:rsid w:val="00333CA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33C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3CA3"/>
    <w:pPr>
      <w:keepNext/>
      <w:keepLines/>
      <w:numPr>
        <w:numId w:val="1"/>
      </w:numPr>
      <w:spacing w:before="48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33CA3"/>
    <w:pPr>
      <w:keepNext/>
      <w:keepLines/>
      <w:numPr>
        <w:ilvl w:val="1"/>
        <w:numId w:val="1"/>
      </w:numPr>
      <w:spacing w:before="20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333CA3"/>
    <w:pPr>
      <w:keepNext/>
      <w:keepLines/>
      <w:numPr>
        <w:ilvl w:val="2"/>
        <w:numId w:val="1"/>
      </w:numPr>
      <w:spacing w:before="20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333CA3"/>
    <w:pPr>
      <w:keepNext/>
      <w:keepLines/>
      <w:numPr>
        <w:ilvl w:val="3"/>
        <w:numId w:val="1"/>
      </w:numPr>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333CA3"/>
    <w:pPr>
      <w:keepNext/>
      <w:keepLines/>
      <w:numPr>
        <w:ilvl w:val="4"/>
        <w:numId w:val="1"/>
      </w:numPr>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333CA3"/>
    <w:pPr>
      <w:keepNext/>
      <w:keepLines/>
      <w:numPr>
        <w:ilvl w:val="5"/>
        <w:numId w:val="1"/>
      </w:numPr>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333CA3"/>
    <w:pPr>
      <w:keepNext/>
      <w:keepLines/>
      <w:numPr>
        <w:ilvl w:val="6"/>
        <w:numId w:val="1"/>
      </w:numPr>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333CA3"/>
    <w:pPr>
      <w:keepNext/>
      <w:keepLines/>
      <w:numPr>
        <w:ilvl w:val="7"/>
        <w:numId w:val="1"/>
      </w:numPr>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333CA3"/>
    <w:pPr>
      <w:keepNext/>
      <w:keepLines/>
      <w:numPr>
        <w:ilvl w:val="8"/>
        <w:numId w:val="1"/>
      </w:numPr>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CA3"/>
    <w:rPr>
      <w:rFonts w:asciiTheme="majorHAnsi" w:eastAsiaTheme="majorEastAsia" w:hAnsiTheme="majorHAnsi"/>
      <w:b/>
      <w:bCs/>
      <w:color w:val="345A8A" w:themeColor="accent1" w:themeShade="B5"/>
      <w:sz w:val="32"/>
      <w:szCs w:val="32"/>
    </w:rPr>
  </w:style>
  <w:style w:type="character" w:customStyle="1" w:styleId="Heading2Char">
    <w:name w:val="Heading 2 Char"/>
    <w:basedOn w:val="DefaultParagraphFont"/>
    <w:link w:val="Heading2"/>
    <w:uiPriority w:val="9"/>
    <w:semiHidden/>
    <w:rsid w:val="00333CA3"/>
    <w:rPr>
      <w:rFonts w:asciiTheme="majorHAns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semiHidden/>
    <w:rsid w:val="00333CA3"/>
    <w:rPr>
      <w:rFonts w:asciiTheme="majorHAnsi" w:eastAsiaTheme="majorEastAsia" w:hAnsiTheme="majorHAnsi"/>
      <w:b/>
      <w:bCs/>
      <w:color w:val="4F81BD" w:themeColor="accent1"/>
    </w:rPr>
  </w:style>
  <w:style w:type="character" w:customStyle="1" w:styleId="Heading4Char">
    <w:name w:val="Heading 4 Char"/>
    <w:basedOn w:val="DefaultParagraphFont"/>
    <w:link w:val="Heading4"/>
    <w:uiPriority w:val="9"/>
    <w:semiHidden/>
    <w:rsid w:val="00333CA3"/>
    <w:rPr>
      <w:rFonts w:asciiTheme="majorHAnsi" w:eastAsiaTheme="majorEastAsia" w:hAnsiTheme="majorHAnsi"/>
      <w:b/>
      <w:bCs/>
      <w:i/>
      <w:iCs/>
      <w:color w:val="4F81BD" w:themeColor="accent1"/>
    </w:rPr>
  </w:style>
  <w:style w:type="character" w:customStyle="1" w:styleId="Heading5Char">
    <w:name w:val="Heading 5 Char"/>
    <w:basedOn w:val="DefaultParagraphFont"/>
    <w:link w:val="Heading5"/>
    <w:uiPriority w:val="9"/>
    <w:semiHidden/>
    <w:rsid w:val="00333CA3"/>
    <w:rPr>
      <w:rFonts w:asciiTheme="majorHAnsi" w:eastAsiaTheme="majorEastAsia" w:hAnsiTheme="majorHAnsi"/>
      <w:color w:val="243F60" w:themeColor="accent1" w:themeShade="7F"/>
    </w:rPr>
  </w:style>
  <w:style w:type="character" w:customStyle="1" w:styleId="Heading6Char">
    <w:name w:val="Heading 6 Char"/>
    <w:basedOn w:val="DefaultParagraphFont"/>
    <w:link w:val="Heading6"/>
    <w:uiPriority w:val="9"/>
    <w:semiHidden/>
    <w:rsid w:val="00333CA3"/>
    <w:rPr>
      <w:rFonts w:asciiTheme="majorHAnsi" w:eastAsiaTheme="majorEastAsia" w:hAnsiTheme="majorHAnsi"/>
      <w:i/>
      <w:iCs/>
      <w:color w:val="243F60" w:themeColor="accent1" w:themeShade="7F"/>
    </w:rPr>
  </w:style>
  <w:style w:type="character" w:customStyle="1" w:styleId="Heading7Char">
    <w:name w:val="Heading 7 Char"/>
    <w:basedOn w:val="DefaultParagraphFont"/>
    <w:link w:val="Heading7"/>
    <w:uiPriority w:val="9"/>
    <w:semiHidden/>
    <w:rsid w:val="00333CA3"/>
    <w:rPr>
      <w:rFonts w:asciiTheme="majorHAnsi" w:eastAsiaTheme="majorEastAsia" w:hAnsiTheme="majorHAnsi"/>
      <w:i/>
      <w:iCs/>
      <w:color w:val="404040" w:themeColor="text1" w:themeTint="BF"/>
    </w:rPr>
  </w:style>
  <w:style w:type="character" w:customStyle="1" w:styleId="Heading8Char">
    <w:name w:val="Heading 8 Char"/>
    <w:basedOn w:val="DefaultParagraphFont"/>
    <w:link w:val="Heading8"/>
    <w:uiPriority w:val="9"/>
    <w:semiHidden/>
    <w:rsid w:val="00333CA3"/>
    <w:rPr>
      <w:rFonts w:asciiTheme="majorHAns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semiHidden/>
    <w:rsid w:val="00333CA3"/>
    <w:rPr>
      <w:rFonts w:asciiTheme="majorHAnsi" w:eastAsiaTheme="majorEastAsia" w:hAnsiTheme="majorHAnsi"/>
      <w:i/>
      <w:iCs/>
      <w:color w:val="404040" w:themeColor="text1" w:themeTint="BF"/>
      <w:sz w:val="20"/>
      <w:szCs w:val="20"/>
    </w:rPr>
  </w:style>
  <w:style w:type="paragraph" w:styleId="ListParagraph">
    <w:name w:val="List Paragraph"/>
    <w:basedOn w:val="Normal"/>
    <w:uiPriority w:val="34"/>
    <w:qFormat/>
    <w:rsid w:val="00333CA3"/>
    <w:pPr>
      <w:ind w:left="720"/>
      <w:contextualSpacing/>
    </w:pPr>
  </w:style>
  <w:style w:type="paragraph" w:styleId="NormalWeb">
    <w:name w:val="Normal (Web)"/>
    <w:basedOn w:val="Normal"/>
    <w:uiPriority w:val="99"/>
    <w:semiHidden/>
    <w:unhideWhenUsed/>
    <w:rsid w:val="00333CA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33C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60823">
      <w:bodyDiv w:val="1"/>
      <w:marLeft w:val="0"/>
      <w:marRight w:val="0"/>
      <w:marTop w:val="0"/>
      <w:marBottom w:val="0"/>
      <w:divBdr>
        <w:top w:val="none" w:sz="0" w:space="0" w:color="auto"/>
        <w:left w:val="none" w:sz="0" w:space="0" w:color="auto"/>
        <w:bottom w:val="none" w:sz="0" w:space="0" w:color="auto"/>
        <w:right w:val="none" w:sz="0" w:space="0" w:color="auto"/>
      </w:divBdr>
      <w:divsChild>
        <w:div w:id="1839730162">
          <w:marLeft w:val="0"/>
          <w:marRight w:val="0"/>
          <w:marTop w:val="0"/>
          <w:marBottom w:val="0"/>
          <w:divBdr>
            <w:top w:val="none" w:sz="0" w:space="0" w:color="auto"/>
            <w:left w:val="none" w:sz="0" w:space="0" w:color="auto"/>
            <w:bottom w:val="none" w:sz="0" w:space="0" w:color="auto"/>
            <w:right w:val="none" w:sz="0" w:space="0" w:color="auto"/>
          </w:divBdr>
          <w:divsChild>
            <w:div w:id="2143307210">
              <w:marLeft w:val="0"/>
              <w:marRight w:val="0"/>
              <w:marTop w:val="0"/>
              <w:marBottom w:val="0"/>
              <w:divBdr>
                <w:top w:val="none" w:sz="0" w:space="0" w:color="auto"/>
                <w:left w:val="none" w:sz="0" w:space="0" w:color="auto"/>
                <w:bottom w:val="none" w:sz="0" w:space="0" w:color="auto"/>
                <w:right w:val="none" w:sz="0" w:space="0" w:color="auto"/>
              </w:divBdr>
              <w:divsChild>
                <w:div w:id="13033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etryfoundation.org" TargetMode="External"/><Relationship Id="rId12" Type="http://schemas.openxmlformats.org/officeDocument/2006/relationships/hyperlink" Target="http://www.bobdylanart.com" TargetMode="External"/><Relationship Id="rId13" Type="http://schemas.openxmlformats.org/officeDocument/2006/relationships/hyperlink" Target="http://www.bobdylan.com" TargetMode="External"/><Relationship Id="rId14" Type="http://schemas.openxmlformats.org/officeDocument/2006/relationships/hyperlink" Target="https://www.poetryfoundation.org/poems-and-poets/poets/detail/bob-dylan" TargetMode="External"/><Relationship Id="rId15" Type="http://schemas.openxmlformats.org/officeDocument/2006/relationships/hyperlink" Target="https://en.wikipedia.org/wiki/Bob_Dylan" TargetMode="External"/><Relationship Id="rId16" Type="http://schemas.openxmlformats.org/officeDocument/2006/relationships/hyperlink" Target="http://www.expectingrain.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belprize.org" TargetMode="External"/><Relationship Id="rId7" Type="http://schemas.openxmlformats.org/officeDocument/2006/relationships/hyperlink" Target="http://www.poetryfoundation.org" TargetMode="External"/><Relationship Id="rId8" Type="http://schemas.openxmlformats.org/officeDocument/2006/relationships/hyperlink" Target="http://www.poetryfoundation.org/archive/poet.html?id=2547" TargetMode="External"/><Relationship Id="rId9" Type="http://schemas.openxmlformats.org/officeDocument/2006/relationships/hyperlink" Target="http://www.poetryfoundation.org" TargetMode="External"/><Relationship Id="rId10" Type="http://schemas.openxmlformats.org/officeDocument/2006/relationships/hyperlink" Target="http://www.nobelpriz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1093</Words>
  <Characters>6232</Characters>
  <Application>Microsoft Macintosh Word</Application>
  <DocSecurity>0</DocSecurity>
  <Lines>51</Lines>
  <Paragraphs>14</Paragraphs>
  <ScaleCrop>false</ScaleCrop>
  <Company/>
  <LinksUpToDate>false</LinksUpToDate>
  <CharactersWithSpaces>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2016-12-01T09:09:00Z</dcterms:created>
  <dcterms:modified xsi:type="dcterms:W3CDTF">2016-12-01T09:09:00Z</dcterms:modified>
</cp:coreProperties>
</file>